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D5" w:rsidRPr="002626AD" w:rsidRDefault="001C28D5" w:rsidP="00786D32">
      <w:pPr>
        <w:jc w:val="center"/>
        <w:rPr>
          <w:rFonts w:ascii="Century Gothic" w:hAnsi="Century Gothic"/>
          <w:b/>
          <w:sz w:val="24"/>
          <w:szCs w:val="24"/>
          <w:lang w:val="es-CR"/>
        </w:rPr>
      </w:pPr>
      <w:r w:rsidRPr="002626AD">
        <w:rPr>
          <w:rFonts w:ascii="Century Gothic" w:hAnsi="Century Gothic"/>
          <w:b/>
          <w:sz w:val="24"/>
          <w:szCs w:val="24"/>
          <w:lang w:val="es-CR"/>
        </w:rPr>
        <w:br/>
      </w: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55234C">
      <w:pPr>
        <w:rPr>
          <w:rFonts w:ascii="Century Gothic" w:hAnsi="Century Gothic"/>
          <w:b/>
          <w:sz w:val="24"/>
          <w:szCs w:val="24"/>
          <w:lang w:val="es-CR"/>
        </w:rPr>
      </w:pPr>
    </w:p>
    <w:p w:rsidR="00790A70" w:rsidRPr="002626AD" w:rsidRDefault="00790A70" w:rsidP="00790A70">
      <w:pPr>
        <w:jc w:val="center"/>
        <w:rPr>
          <w:rFonts w:ascii="Century Gothic" w:hAnsi="Century Gothic"/>
          <w:b/>
          <w:sz w:val="56"/>
          <w:szCs w:val="56"/>
          <w:lang w:val="es-CR"/>
        </w:rPr>
      </w:pPr>
    </w:p>
    <w:p w:rsidR="00790A70" w:rsidRPr="002626AD" w:rsidRDefault="00790A70" w:rsidP="00790A70">
      <w:pPr>
        <w:jc w:val="center"/>
        <w:rPr>
          <w:rFonts w:ascii="Century Gothic" w:hAnsi="Century Gothic"/>
          <w:b/>
          <w:sz w:val="56"/>
          <w:szCs w:val="56"/>
          <w:lang w:val="es-CR"/>
        </w:rPr>
      </w:pPr>
    </w:p>
    <w:p w:rsidR="00790A70" w:rsidRPr="002626AD" w:rsidRDefault="00790A70" w:rsidP="00790A70">
      <w:pPr>
        <w:jc w:val="center"/>
        <w:rPr>
          <w:rFonts w:ascii="Century Gothic" w:hAnsi="Century Gothic"/>
          <w:b/>
          <w:sz w:val="56"/>
          <w:szCs w:val="56"/>
          <w:lang w:val="es-CR"/>
        </w:rPr>
      </w:pPr>
    </w:p>
    <w:p w:rsidR="00790A70" w:rsidRPr="002626AD" w:rsidRDefault="00790A70" w:rsidP="00F0782D">
      <w:pPr>
        <w:jc w:val="center"/>
        <w:rPr>
          <w:rFonts w:ascii="Century Gothic" w:hAnsi="Century Gothic"/>
          <w:b/>
          <w:sz w:val="56"/>
          <w:szCs w:val="56"/>
          <w:lang w:val="es-CR"/>
        </w:rPr>
      </w:pPr>
      <w:r w:rsidRPr="002626AD">
        <w:rPr>
          <w:rFonts w:ascii="Century Gothic" w:hAnsi="Century Gothic"/>
          <w:b/>
          <w:sz w:val="56"/>
          <w:szCs w:val="56"/>
          <w:lang w:val="es-CR"/>
        </w:rPr>
        <w:t>Campaña Publicitaria</w:t>
      </w:r>
    </w:p>
    <w:p w:rsidR="0055234C" w:rsidRPr="002626AD" w:rsidRDefault="002F0AE8" w:rsidP="00E054A1">
      <w:pPr>
        <w:jc w:val="center"/>
        <w:rPr>
          <w:rFonts w:ascii="Century Gothic" w:hAnsi="Century Gothic"/>
          <w:sz w:val="24"/>
          <w:szCs w:val="24"/>
          <w:lang w:val="es-CR"/>
        </w:rPr>
      </w:pPr>
      <w:r>
        <w:rPr>
          <w:rFonts w:ascii="Century Gothic" w:hAnsi="Century Gothic"/>
          <w:b/>
          <w:sz w:val="56"/>
          <w:szCs w:val="56"/>
          <w:lang w:val="es-CR"/>
        </w:rPr>
        <w:t xml:space="preserve">Estándares esenciales de </w:t>
      </w:r>
      <w:r w:rsidR="00E054A1" w:rsidRPr="002626AD">
        <w:rPr>
          <w:rFonts w:ascii="Century Gothic" w:hAnsi="Century Gothic"/>
          <w:b/>
          <w:sz w:val="56"/>
          <w:szCs w:val="56"/>
          <w:lang w:val="es-CR"/>
        </w:rPr>
        <w:t xml:space="preserve"> calidad para </w:t>
      </w:r>
      <w:r>
        <w:rPr>
          <w:rFonts w:ascii="Century Gothic" w:hAnsi="Century Gothic"/>
          <w:b/>
          <w:sz w:val="56"/>
          <w:szCs w:val="56"/>
          <w:lang w:val="es-CR"/>
        </w:rPr>
        <w:t xml:space="preserve">los servicios de cuidado y desarrollo infantil en </w:t>
      </w:r>
      <w:r w:rsidR="00E054A1" w:rsidRPr="002626AD">
        <w:rPr>
          <w:rFonts w:ascii="Century Gothic" w:hAnsi="Century Gothic"/>
          <w:b/>
          <w:sz w:val="56"/>
          <w:szCs w:val="56"/>
          <w:lang w:val="es-CR"/>
        </w:rPr>
        <w:t>Costa Rica</w:t>
      </w:r>
      <w:r w:rsidR="001C28D5" w:rsidRPr="002626AD">
        <w:rPr>
          <w:rFonts w:ascii="Century Gothic" w:hAnsi="Century Gothic"/>
          <w:b/>
          <w:sz w:val="24"/>
          <w:szCs w:val="24"/>
          <w:lang w:val="es-CR"/>
        </w:rPr>
        <w:br w:type="page"/>
      </w:r>
      <w:r w:rsidR="008B15FE" w:rsidRPr="002626AD">
        <w:rPr>
          <w:rFonts w:ascii="Century Gothic" w:hAnsi="Century Gothic"/>
          <w:sz w:val="24"/>
          <w:szCs w:val="24"/>
          <w:lang w:val="es-CR"/>
        </w:rPr>
        <w:lastRenderedPageBreak/>
        <w:t>Proyecto realizado en Trabajo Comunal U</w:t>
      </w:r>
      <w:r w:rsidR="004F6BC0" w:rsidRPr="002626AD">
        <w:rPr>
          <w:rFonts w:ascii="Century Gothic" w:hAnsi="Century Gothic"/>
          <w:sz w:val="24"/>
          <w:szCs w:val="24"/>
          <w:lang w:val="es-CR"/>
        </w:rPr>
        <w:t>niversi</w:t>
      </w:r>
      <w:r w:rsidR="005276E3" w:rsidRPr="002626AD">
        <w:rPr>
          <w:rFonts w:ascii="Century Gothic" w:hAnsi="Century Gothic"/>
          <w:sz w:val="24"/>
          <w:szCs w:val="24"/>
          <w:lang w:val="es-CR"/>
        </w:rPr>
        <w:t xml:space="preserve">tario de la Universidad Latina. y Práctica Profesional </w:t>
      </w:r>
      <w:r w:rsidR="0055234C" w:rsidRPr="002626AD">
        <w:rPr>
          <w:rFonts w:ascii="Century Gothic" w:hAnsi="Century Gothic"/>
          <w:sz w:val="24"/>
          <w:szCs w:val="24"/>
          <w:lang w:val="es-CR"/>
        </w:rPr>
        <w:t>2019</w:t>
      </w:r>
      <w:r w:rsidR="005276E3" w:rsidRPr="002626AD">
        <w:rPr>
          <w:rFonts w:ascii="Century Gothic" w:hAnsi="Century Gothic"/>
          <w:sz w:val="24"/>
          <w:szCs w:val="24"/>
          <w:lang w:val="es-CR"/>
        </w:rPr>
        <w:t>.</w:t>
      </w:r>
    </w:p>
    <w:p w:rsidR="004F6BC0" w:rsidRPr="002626AD" w:rsidRDefault="004F6BC0">
      <w:pPr>
        <w:rPr>
          <w:rFonts w:ascii="Century Gothic" w:hAnsi="Century Gothic"/>
          <w:sz w:val="24"/>
          <w:szCs w:val="24"/>
          <w:lang w:val="es-CR"/>
        </w:rPr>
      </w:pPr>
    </w:p>
    <w:p w:rsidR="005C45AD" w:rsidRPr="002626AD" w:rsidRDefault="0055234C">
      <w:pPr>
        <w:rPr>
          <w:rFonts w:ascii="Century Gothic" w:hAnsi="Century Gothic"/>
          <w:sz w:val="24"/>
          <w:szCs w:val="24"/>
          <w:lang w:val="es-CR"/>
        </w:rPr>
      </w:pPr>
      <w:r w:rsidRPr="002626AD">
        <w:rPr>
          <w:rFonts w:ascii="Century Gothic" w:hAnsi="Century Gothic"/>
          <w:sz w:val="24"/>
          <w:szCs w:val="24"/>
          <w:lang w:val="es-CR"/>
        </w:rPr>
        <w:t xml:space="preserve">Coordinadora y dirección </w:t>
      </w:r>
      <w:r w:rsidR="005C45AD" w:rsidRPr="002626AD">
        <w:rPr>
          <w:rFonts w:ascii="Century Gothic" w:hAnsi="Century Gothic"/>
          <w:sz w:val="24"/>
          <w:szCs w:val="24"/>
          <w:lang w:val="es-CR"/>
        </w:rPr>
        <w:t xml:space="preserve">proyecto </w:t>
      </w:r>
      <w:r w:rsidRPr="002626AD">
        <w:rPr>
          <w:rFonts w:ascii="Century Gothic" w:hAnsi="Century Gothic"/>
          <w:sz w:val="24"/>
          <w:szCs w:val="24"/>
          <w:lang w:val="es-CR"/>
        </w:rPr>
        <w:t>campaña</w:t>
      </w:r>
      <w:r w:rsidR="005C45AD" w:rsidRPr="002626AD">
        <w:rPr>
          <w:rFonts w:ascii="Century Gothic" w:hAnsi="Century Gothic"/>
          <w:sz w:val="24"/>
          <w:szCs w:val="24"/>
          <w:lang w:val="es-CR"/>
        </w:rPr>
        <w:t xml:space="preserve">  publicitaria</w:t>
      </w:r>
      <w:r w:rsidR="002F0AE8">
        <w:rPr>
          <w:rFonts w:ascii="Century Gothic" w:hAnsi="Century Gothic"/>
          <w:sz w:val="24"/>
          <w:szCs w:val="24"/>
          <w:lang w:val="es-CR"/>
        </w:rPr>
        <w:t xml:space="preserve"> Estándares esenciales de </w:t>
      </w:r>
      <w:r w:rsidR="00D527A5" w:rsidRPr="002626AD">
        <w:rPr>
          <w:rFonts w:ascii="Century Gothic" w:hAnsi="Century Gothic"/>
          <w:sz w:val="24"/>
          <w:szCs w:val="24"/>
          <w:lang w:val="es-CR"/>
        </w:rPr>
        <w:t xml:space="preserve">calidad </w:t>
      </w:r>
      <w:r w:rsidR="002F0AE8">
        <w:rPr>
          <w:rFonts w:ascii="Century Gothic" w:hAnsi="Century Gothic"/>
          <w:sz w:val="24"/>
          <w:szCs w:val="24"/>
          <w:lang w:val="es-CR"/>
        </w:rPr>
        <w:t xml:space="preserve"> para los servicios de cuidado y desarrollo infantil </w:t>
      </w:r>
      <w:r w:rsidR="00D527A5" w:rsidRPr="002626AD">
        <w:rPr>
          <w:rFonts w:ascii="Century Gothic" w:hAnsi="Century Gothic"/>
          <w:sz w:val="24"/>
          <w:szCs w:val="24"/>
          <w:lang w:val="es-CR"/>
        </w:rPr>
        <w:t>en Costa Rica</w:t>
      </w:r>
    </w:p>
    <w:p w:rsidR="004F6BC0" w:rsidRPr="002626AD" w:rsidRDefault="002F0AE8">
      <w:pPr>
        <w:rPr>
          <w:rFonts w:ascii="Century Gothic" w:hAnsi="Century Gothic"/>
          <w:sz w:val="24"/>
          <w:szCs w:val="24"/>
          <w:lang w:val="es-CR"/>
        </w:rPr>
      </w:pPr>
      <w:r>
        <w:rPr>
          <w:rFonts w:ascii="Century Gothic" w:hAnsi="Century Gothic"/>
          <w:sz w:val="24"/>
          <w:szCs w:val="24"/>
          <w:lang w:val="es-CR"/>
        </w:rPr>
        <w:t xml:space="preserve"> MS</w:t>
      </w:r>
      <w:r w:rsidR="0055234C" w:rsidRPr="002626AD">
        <w:rPr>
          <w:rFonts w:ascii="Century Gothic" w:hAnsi="Century Gothic"/>
          <w:sz w:val="24"/>
          <w:szCs w:val="24"/>
          <w:lang w:val="es-CR"/>
        </w:rPr>
        <w:t>c. Evelyn Zapata Díaz</w:t>
      </w:r>
    </w:p>
    <w:p w:rsidR="00790A70" w:rsidRPr="002626AD" w:rsidRDefault="00790A70">
      <w:pPr>
        <w:rPr>
          <w:rFonts w:ascii="Century Gothic" w:hAnsi="Century Gothic"/>
          <w:sz w:val="24"/>
          <w:szCs w:val="24"/>
          <w:lang w:val="es-CR"/>
        </w:rPr>
      </w:pPr>
      <w:r w:rsidRPr="002626AD">
        <w:rPr>
          <w:rFonts w:ascii="Century Gothic" w:hAnsi="Century Gothic"/>
          <w:sz w:val="24"/>
          <w:szCs w:val="24"/>
          <w:lang w:val="es-CR"/>
        </w:rPr>
        <w:t>Asesorí</w:t>
      </w:r>
      <w:r w:rsidR="00692B26" w:rsidRPr="002626AD">
        <w:rPr>
          <w:rFonts w:ascii="Century Gothic" w:hAnsi="Century Gothic"/>
          <w:sz w:val="24"/>
          <w:szCs w:val="24"/>
          <w:lang w:val="es-CR"/>
        </w:rPr>
        <w:t>a Técnica:</w:t>
      </w:r>
      <w:r w:rsidR="00D527A5" w:rsidRPr="002626AD">
        <w:rPr>
          <w:rFonts w:ascii="Century Gothic" w:hAnsi="Century Gothic"/>
          <w:sz w:val="24"/>
          <w:szCs w:val="24"/>
          <w:lang w:val="es-CR"/>
        </w:rPr>
        <w:t xml:space="preserve"> </w:t>
      </w:r>
      <w:r w:rsidR="002F0AE8">
        <w:rPr>
          <w:rFonts w:ascii="Century Gothic" w:hAnsi="Century Gothic"/>
          <w:sz w:val="24"/>
          <w:szCs w:val="24"/>
          <w:lang w:val="es-CR"/>
        </w:rPr>
        <w:t xml:space="preserve">MSc. </w:t>
      </w:r>
      <w:proofErr w:type="spellStart"/>
      <w:r w:rsidR="00D527A5" w:rsidRPr="002626AD">
        <w:rPr>
          <w:rFonts w:ascii="Century Gothic" w:hAnsi="Century Gothic"/>
          <w:sz w:val="24"/>
          <w:szCs w:val="24"/>
          <w:lang w:val="es-CR"/>
        </w:rPr>
        <w:t>Cynthia</w:t>
      </w:r>
      <w:proofErr w:type="spellEnd"/>
      <w:r w:rsidR="00D527A5" w:rsidRPr="002626AD">
        <w:rPr>
          <w:rFonts w:ascii="Century Gothic" w:hAnsi="Century Gothic"/>
          <w:sz w:val="24"/>
          <w:szCs w:val="24"/>
          <w:lang w:val="es-CR"/>
        </w:rPr>
        <w:t xml:space="preserve"> Aguilar</w:t>
      </w:r>
      <w:r w:rsidR="002F0AE8">
        <w:rPr>
          <w:rFonts w:ascii="Century Gothic" w:hAnsi="Century Gothic"/>
          <w:sz w:val="24"/>
          <w:szCs w:val="24"/>
          <w:lang w:val="es-CR"/>
        </w:rPr>
        <w:t xml:space="preserve"> Soto</w:t>
      </w:r>
    </w:p>
    <w:p w:rsidR="004F6BC0" w:rsidRPr="00EA01C3" w:rsidRDefault="00790A70">
      <w:pPr>
        <w:rPr>
          <w:rFonts w:ascii="Century Gothic" w:hAnsi="Century Gothic"/>
          <w:sz w:val="24"/>
          <w:szCs w:val="24"/>
          <w:lang w:val="es-CR"/>
        </w:rPr>
      </w:pPr>
      <w:r w:rsidRPr="00EA01C3">
        <w:rPr>
          <w:rFonts w:ascii="Century Gothic" w:hAnsi="Century Gothic"/>
          <w:sz w:val="24"/>
          <w:szCs w:val="24"/>
          <w:lang w:val="es-CR"/>
        </w:rPr>
        <w:t>Estudiante</w:t>
      </w:r>
      <w:r w:rsidR="00D527A5" w:rsidRPr="00EA01C3">
        <w:rPr>
          <w:rFonts w:ascii="Century Gothic" w:hAnsi="Century Gothic"/>
          <w:sz w:val="24"/>
          <w:szCs w:val="24"/>
          <w:lang w:val="es-CR"/>
        </w:rPr>
        <w:t>s</w:t>
      </w:r>
      <w:r w:rsidR="005C45AD" w:rsidRPr="00EA01C3">
        <w:rPr>
          <w:rFonts w:ascii="Century Gothic" w:hAnsi="Century Gothic"/>
          <w:sz w:val="24"/>
          <w:szCs w:val="24"/>
          <w:lang w:val="es-CR"/>
        </w:rPr>
        <w:t>:</w:t>
      </w:r>
    </w:p>
    <w:p w:rsidR="00D527A5" w:rsidRPr="00EA01C3" w:rsidRDefault="00D527A5">
      <w:pPr>
        <w:rPr>
          <w:rFonts w:ascii="Century Gothic" w:hAnsi="Century Gothic"/>
          <w:sz w:val="24"/>
          <w:szCs w:val="24"/>
          <w:lang w:val="es-CR"/>
        </w:rPr>
      </w:pPr>
      <w:r w:rsidRPr="00EA01C3">
        <w:rPr>
          <w:rFonts w:ascii="Century Gothic" w:hAnsi="Century Gothic"/>
          <w:sz w:val="24"/>
          <w:szCs w:val="24"/>
          <w:lang w:val="es-CR"/>
        </w:rPr>
        <w:t>Marco</w:t>
      </w:r>
      <w:r w:rsidR="00CA6B61" w:rsidRPr="00EA01C3">
        <w:rPr>
          <w:rFonts w:ascii="Century Gothic" w:hAnsi="Century Gothic"/>
          <w:sz w:val="24"/>
          <w:szCs w:val="24"/>
          <w:lang w:val="es-CR"/>
        </w:rPr>
        <w:t xml:space="preserve"> Vinicio Piedra</w:t>
      </w:r>
    </w:p>
    <w:p w:rsidR="00D527A5" w:rsidRPr="00EA01C3" w:rsidRDefault="00D527A5">
      <w:pPr>
        <w:rPr>
          <w:rFonts w:ascii="Century Gothic" w:hAnsi="Century Gothic"/>
          <w:sz w:val="24"/>
          <w:szCs w:val="24"/>
          <w:lang w:val="es-CR"/>
        </w:rPr>
      </w:pPr>
      <w:r w:rsidRPr="00EA01C3">
        <w:rPr>
          <w:rFonts w:ascii="Century Gothic" w:hAnsi="Century Gothic"/>
          <w:sz w:val="24"/>
          <w:szCs w:val="24"/>
          <w:lang w:val="es-CR"/>
        </w:rPr>
        <w:t>Adriana Mesén</w:t>
      </w:r>
    </w:p>
    <w:p w:rsidR="00D527A5" w:rsidRPr="00EA01C3" w:rsidRDefault="00D527A5">
      <w:pPr>
        <w:rPr>
          <w:rFonts w:ascii="Century Gothic" w:hAnsi="Century Gothic"/>
          <w:sz w:val="24"/>
          <w:szCs w:val="24"/>
          <w:lang w:val="es-CR"/>
        </w:rPr>
      </w:pPr>
      <w:r w:rsidRPr="00EA01C3">
        <w:rPr>
          <w:rFonts w:ascii="Century Gothic" w:hAnsi="Century Gothic"/>
          <w:sz w:val="24"/>
          <w:szCs w:val="24"/>
          <w:lang w:val="es-CR"/>
        </w:rPr>
        <w:t>Isabel</w:t>
      </w:r>
      <w:r w:rsidR="00CA6B61" w:rsidRPr="00EA01C3">
        <w:rPr>
          <w:rFonts w:ascii="Century Gothic" w:hAnsi="Century Gothic"/>
          <w:sz w:val="24"/>
          <w:szCs w:val="24"/>
          <w:lang w:val="es-CR"/>
        </w:rPr>
        <w:t xml:space="preserve"> Rodríguez</w:t>
      </w:r>
    </w:p>
    <w:p w:rsidR="00D527A5" w:rsidRPr="00EA01C3" w:rsidRDefault="00D527A5">
      <w:pPr>
        <w:rPr>
          <w:rFonts w:ascii="Century Gothic" w:hAnsi="Century Gothic"/>
          <w:sz w:val="24"/>
          <w:szCs w:val="24"/>
          <w:lang w:val="es-CR"/>
        </w:rPr>
      </w:pPr>
      <w:r w:rsidRPr="00EA01C3">
        <w:rPr>
          <w:rFonts w:ascii="Century Gothic" w:hAnsi="Century Gothic"/>
          <w:sz w:val="24"/>
          <w:szCs w:val="24"/>
          <w:lang w:val="es-CR"/>
        </w:rPr>
        <w:t>Laura</w:t>
      </w:r>
      <w:r w:rsidR="00EA01C3" w:rsidRPr="00EA01C3">
        <w:rPr>
          <w:rFonts w:ascii="Century Gothic" w:hAnsi="Century Gothic"/>
          <w:sz w:val="24"/>
          <w:szCs w:val="24"/>
          <w:lang w:val="es-CR"/>
        </w:rPr>
        <w:t xml:space="preserve"> Vargas</w:t>
      </w:r>
    </w:p>
    <w:p w:rsidR="00CA6B61" w:rsidRPr="002626AD" w:rsidRDefault="00CA6B61">
      <w:pPr>
        <w:rPr>
          <w:rFonts w:ascii="Century Gothic" w:hAnsi="Century Gothic"/>
          <w:sz w:val="24"/>
          <w:szCs w:val="24"/>
          <w:lang w:val="es-CR"/>
        </w:rPr>
      </w:pPr>
      <w:r w:rsidRPr="00EA01C3">
        <w:rPr>
          <w:rFonts w:ascii="Century Gothic" w:hAnsi="Century Gothic"/>
          <w:sz w:val="24"/>
          <w:szCs w:val="24"/>
          <w:lang w:val="es-CR"/>
        </w:rPr>
        <w:t>Pablo Valverde</w:t>
      </w:r>
    </w:p>
    <w:p w:rsidR="004F6BC0" w:rsidRPr="002626AD" w:rsidRDefault="004F6BC0">
      <w:pPr>
        <w:rPr>
          <w:rFonts w:ascii="Century Gothic" w:hAnsi="Century Gothic"/>
          <w:sz w:val="24"/>
          <w:szCs w:val="24"/>
          <w:lang w:val="es-CR"/>
        </w:rPr>
      </w:pPr>
    </w:p>
    <w:p w:rsidR="004F6BC0" w:rsidRPr="002626AD" w:rsidRDefault="004F6BC0">
      <w:pPr>
        <w:rPr>
          <w:rFonts w:ascii="Century Gothic" w:hAnsi="Century Gothic"/>
          <w:b/>
          <w:sz w:val="24"/>
          <w:szCs w:val="24"/>
          <w:lang w:val="es-CR"/>
        </w:rPr>
      </w:pPr>
      <w:r w:rsidRPr="002626AD">
        <w:rPr>
          <w:rFonts w:ascii="Century Gothic" w:hAnsi="Century Gothic"/>
          <w:b/>
          <w:sz w:val="24"/>
          <w:szCs w:val="24"/>
          <w:lang w:val="es-CR"/>
        </w:rPr>
        <w:br w:type="page"/>
      </w:r>
    </w:p>
    <w:p w:rsidR="001C28D5" w:rsidRPr="002626AD" w:rsidRDefault="001C28D5">
      <w:pPr>
        <w:rPr>
          <w:rFonts w:ascii="Century Gothic" w:hAnsi="Century Gothic"/>
          <w:b/>
          <w:sz w:val="24"/>
          <w:szCs w:val="24"/>
          <w:lang w:val="es-CR"/>
        </w:rPr>
      </w:pPr>
    </w:p>
    <w:p w:rsidR="008646FB" w:rsidRPr="00783A58" w:rsidRDefault="008646FB" w:rsidP="00786D32">
      <w:pPr>
        <w:jc w:val="center"/>
        <w:rPr>
          <w:rFonts w:ascii="Century Gothic" w:hAnsi="Century Gothic"/>
          <w:b/>
          <w:sz w:val="24"/>
          <w:szCs w:val="24"/>
          <w:lang w:val="es-CR"/>
        </w:rPr>
      </w:pPr>
      <w:r w:rsidRPr="00783A58">
        <w:rPr>
          <w:rFonts w:ascii="Century Gothic" w:hAnsi="Century Gothic"/>
          <w:b/>
          <w:sz w:val="24"/>
          <w:szCs w:val="24"/>
          <w:lang w:val="es-CR"/>
        </w:rPr>
        <w:t xml:space="preserve">Campaña </w:t>
      </w:r>
      <w:r w:rsidR="00783A58" w:rsidRPr="00783A58">
        <w:rPr>
          <w:rFonts w:ascii="Century Gothic" w:hAnsi="Century Gothic"/>
          <w:b/>
          <w:sz w:val="24"/>
          <w:szCs w:val="24"/>
          <w:lang w:val="es-CR"/>
        </w:rPr>
        <w:t>Estándares esenciales de calidad  para los servicios de cuidado y desarrollo infantil de Costa Rica</w:t>
      </w:r>
    </w:p>
    <w:p w:rsidR="008646FB" w:rsidRPr="00783A58" w:rsidRDefault="008646FB" w:rsidP="00786D32">
      <w:pPr>
        <w:jc w:val="center"/>
        <w:rPr>
          <w:rFonts w:ascii="Century Gothic" w:hAnsi="Century Gothic"/>
          <w:b/>
          <w:sz w:val="24"/>
          <w:szCs w:val="24"/>
          <w:lang w:val="es-CR"/>
        </w:rPr>
      </w:pPr>
      <w:r w:rsidRPr="00783A58">
        <w:rPr>
          <w:rFonts w:ascii="Century Gothic" w:hAnsi="Century Gothic"/>
          <w:b/>
          <w:sz w:val="24"/>
          <w:szCs w:val="24"/>
          <w:lang w:val="es-CR"/>
        </w:rPr>
        <w:t>REDCUDI</w:t>
      </w:r>
    </w:p>
    <w:p w:rsidR="00A31969" w:rsidRPr="00783A58" w:rsidRDefault="00331E2B" w:rsidP="00A31969">
      <w:pPr>
        <w:jc w:val="center"/>
        <w:rPr>
          <w:rFonts w:ascii="Century Gothic" w:hAnsi="Century Gothic"/>
          <w:b/>
          <w:sz w:val="24"/>
          <w:szCs w:val="24"/>
          <w:lang w:val="es-CR"/>
        </w:rPr>
      </w:pPr>
      <w:r w:rsidRPr="00783A58">
        <w:rPr>
          <w:rFonts w:ascii="Century Gothic" w:hAnsi="Century Gothic"/>
          <w:b/>
          <w:sz w:val="24"/>
          <w:szCs w:val="24"/>
          <w:lang w:val="es-CR"/>
        </w:rPr>
        <w:t>2019</w:t>
      </w:r>
      <w:r w:rsidR="00783A58" w:rsidRPr="00783A58">
        <w:rPr>
          <w:rFonts w:ascii="Century Gothic" w:hAnsi="Century Gothic"/>
          <w:b/>
          <w:sz w:val="24"/>
          <w:szCs w:val="24"/>
          <w:lang w:val="es-CR"/>
        </w:rPr>
        <w:t>-2020</w:t>
      </w:r>
    </w:p>
    <w:p w:rsidR="00A31969" w:rsidRPr="002626AD" w:rsidRDefault="00A31969" w:rsidP="00A31969">
      <w:pPr>
        <w:spacing w:line="360" w:lineRule="auto"/>
        <w:jc w:val="both"/>
        <w:rPr>
          <w:rFonts w:ascii="Century Gothic" w:hAnsi="Century Gothic"/>
          <w:sz w:val="24"/>
          <w:szCs w:val="24"/>
          <w:lang w:val="es-CR"/>
        </w:rPr>
      </w:pPr>
    </w:p>
    <w:p w:rsidR="00A31969" w:rsidRPr="002F0AE8" w:rsidRDefault="00A31969" w:rsidP="00A31969">
      <w:pPr>
        <w:spacing w:line="360" w:lineRule="auto"/>
        <w:jc w:val="both"/>
        <w:rPr>
          <w:rFonts w:ascii="Century Gothic" w:hAnsi="Century Gothic"/>
          <w:b/>
          <w:i/>
          <w:sz w:val="24"/>
          <w:szCs w:val="24"/>
          <w:lang w:val="es-CR"/>
        </w:rPr>
      </w:pPr>
      <w:r w:rsidRPr="002F0AE8">
        <w:rPr>
          <w:rFonts w:ascii="Century Gothic" w:hAnsi="Century Gothic"/>
          <w:b/>
          <w:i/>
          <w:sz w:val="24"/>
          <w:szCs w:val="24"/>
          <w:lang w:val="es-CR"/>
        </w:rPr>
        <w:t xml:space="preserve">Finalidad de la campaña </w:t>
      </w:r>
    </w:p>
    <w:p w:rsidR="00940A0B" w:rsidRDefault="00A31969" w:rsidP="00A31969">
      <w:pPr>
        <w:spacing w:line="360" w:lineRule="auto"/>
        <w:jc w:val="both"/>
        <w:rPr>
          <w:rFonts w:ascii="Century Gothic" w:hAnsi="Century Gothic"/>
          <w:sz w:val="24"/>
          <w:szCs w:val="24"/>
          <w:lang w:val="es-CR"/>
        </w:rPr>
      </w:pPr>
      <w:r w:rsidRPr="002F0AE8">
        <w:rPr>
          <w:rFonts w:ascii="Century Gothic" w:hAnsi="Century Gothic"/>
          <w:sz w:val="24"/>
          <w:szCs w:val="24"/>
          <w:lang w:val="es-CR"/>
        </w:rPr>
        <w:t xml:space="preserve">El objetivo de la campaña </w:t>
      </w:r>
      <w:r w:rsidR="00692B26" w:rsidRPr="002F0AE8">
        <w:rPr>
          <w:rFonts w:ascii="Century Gothic" w:hAnsi="Century Gothic"/>
          <w:sz w:val="24"/>
          <w:szCs w:val="24"/>
          <w:lang w:val="es-CR"/>
        </w:rPr>
        <w:t>“</w:t>
      </w:r>
      <w:r w:rsidR="00940A0B">
        <w:rPr>
          <w:rFonts w:ascii="Century Gothic" w:hAnsi="Century Gothic"/>
          <w:sz w:val="24"/>
          <w:szCs w:val="24"/>
          <w:lang w:val="es-CR"/>
        </w:rPr>
        <w:t>Estándares esenciales de</w:t>
      </w:r>
      <w:r w:rsidR="00E054A1" w:rsidRPr="002F0AE8">
        <w:rPr>
          <w:rFonts w:ascii="Century Gothic" w:hAnsi="Century Gothic"/>
          <w:sz w:val="24"/>
          <w:szCs w:val="24"/>
          <w:lang w:val="es-CR"/>
        </w:rPr>
        <w:t xml:space="preserve"> calidad </w:t>
      </w:r>
      <w:r w:rsidR="00940A0B">
        <w:rPr>
          <w:rFonts w:ascii="Century Gothic" w:hAnsi="Century Gothic"/>
          <w:sz w:val="24"/>
          <w:szCs w:val="24"/>
          <w:lang w:val="es-CR"/>
        </w:rPr>
        <w:t xml:space="preserve"> para los servicios de cuidado y desarrollo infantil de</w:t>
      </w:r>
      <w:r w:rsidR="00E054A1" w:rsidRPr="002F0AE8">
        <w:rPr>
          <w:rFonts w:ascii="Century Gothic" w:hAnsi="Century Gothic"/>
          <w:sz w:val="24"/>
          <w:szCs w:val="24"/>
          <w:lang w:val="es-CR"/>
        </w:rPr>
        <w:t xml:space="preserve"> Costa Rica</w:t>
      </w:r>
      <w:r w:rsidR="00692B26" w:rsidRPr="002F0AE8">
        <w:rPr>
          <w:rFonts w:ascii="Century Gothic" w:hAnsi="Century Gothic"/>
          <w:sz w:val="24"/>
          <w:szCs w:val="24"/>
          <w:lang w:val="es-CR"/>
        </w:rPr>
        <w:t>”</w:t>
      </w:r>
      <w:r w:rsidR="00790A70" w:rsidRPr="002F0AE8">
        <w:rPr>
          <w:rFonts w:ascii="Century Gothic" w:hAnsi="Century Gothic"/>
          <w:sz w:val="24"/>
          <w:szCs w:val="24"/>
          <w:lang w:val="es-CR"/>
        </w:rPr>
        <w:t xml:space="preserve"> </w:t>
      </w:r>
      <w:r w:rsidRPr="002F0AE8">
        <w:rPr>
          <w:rFonts w:ascii="Century Gothic" w:hAnsi="Century Gothic"/>
          <w:sz w:val="24"/>
          <w:szCs w:val="24"/>
          <w:lang w:val="es-CR"/>
        </w:rPr>
        <w:t xml:space="preserve">es comunicar </w:t>
      </w:r>
      <w:r w:rsidR="00F0782D" w:rsidRPr="002F0AE8">
        <w:rPr>
          <w:rFonts w:ascii="Century Gothic" w:hAnsi="Century Gothic"/>
          <w:sz w:val="24"/>
          <w:szCs w:val="24"/>
          <w:lang w:val="es-CR"/>
        </w:rPr>
        <w:t>las acciones llevadas a cabo por la REDCUDI</w:t>
      </w:r>
      <w:r w:rsidR="008B15FE" w:rsidRPr="002F0AE8">
        <w:rPr>
          <w:rFonts w:ascii="Century Gothic" w:hAnsi="Century Gothic"/>
          <w:sz w:val="24"/>
          <w:szCs w:val="24"/>
          <w:lang w:val="es-CR"/>
        </w:rPr>
        <w:t xml:space="preserve"> </w:t>
      </w:r>
      <w:r w:rsidR="00940A0B">
        <w:rPr>
          <w:rFonts w:ascii="Century Gothic" w:hAnsi="Century Gothic"/>
          <w:sz w:val="24"/>
          <w:szCs w:val="24"/>
          <w:lang w:val="es-CR"/>
        </w:rPr>
        <w:t xml:space="preserve">para que las alternativas de cuidado infantil del país cuenten con </w:t>
      </w:r>
      <w:proofErr w:type="gramStart"/>
      <w:r w:rsidR="00940A0B">
        <w:rPr>
          <w:rFonts w:ascii="Century Gothic" w:hAnsi="Century Gothic"/>
          <w:sz w:val="24"/>
          <w:szCs w:val="24"/>
          <w:lang w:val="es-CR"/>
        </w:rPr>
        <w:t>los mismo servicios homologados</w:t>
      </w:r>
      <w:proofErr w:type="gramEnd"/>
      <w:r w:rsidR="00940A0B">
        <w:rPr>
          <w:rFonts w:ascii="Century Gothic" w:hAnsi="Century Gothic"/>
          <w:sz w:val="24"/>
          <w:szCs w:val="24"/>
          <w:lang w:val="es-CR"/>
        </w:rPr>
        <w:t>.</w:t>
      </w:r>
    </w:p>
    <w:p w:rsidR="00940A0B" w:rsidRDefault="00940A0B" w:rsidP="00A31969">
      <w:pPr>
        <w:spacing w:line="360" w:lineRule="auto"/>
        <w:jc w:val="both"/>
        <w:rPr>
          <w:rFonts w:ascii="Century Gothic" w:hAnsi="Century Gothic"/>
          <w:sz w:val="24"/>
          <w:szCs w:val="24"/>
          <w:lang w:val="es-CR"/>
        </w:rPr>
      </w:pPr>
    </w:p>
    <w:p w:rsidR="00940A0B" w:rsidRDefault="00F0782D" w:rsidP="00A31969">
      <w:pPr>
        <w:spacing w:line="360" w:lineRule="auto"/>
        <w:jc w:val="both"/>
        <w:rPr>
          <w:rFonts w:ascii="Century Gothic" w:hAnsi="Century Gothic"/>
          <w:sz w:val="24"/>
          <w:szCs w:val="24"/>
          <w:lang w:val="es-CR"/>
        </w:rPr>
      </w:pPr>
      <w:r w:rsidRPr="002F0AE8">
        <w:rPr>
          <w:rFonts w:ascii="Century Gothic" w:hAnsi="Century Gothic"/>
          <w:sz w:val="24"/>
          <w:szCs w:val="24"/>
          <w:lang w:val="es-CR"/>
        </w:rPr>
        <w:t>El concepto creativo radica en la frase “</w:t>
      </w:r>
      <w:r w:rsidR="00940A0B" w:rsidRPr="002626AD">
        <w:rPr>
          <w:rFonts w:ascii="Century Gothic" w:hAnsi="Century Gothic"/>
          <w:sz w:val="24"/>
          <w:szCs w:val="24"/>
          <w:lang w:val="es-CR"/>
        </w:rPr>
        <w:t>REDCUDI velando por la calidad del servicio de los niños y niñas de costa Rica</w:t>
      </w:r>
      <w:r w:rsidRPr="002F0AE8">
        <w:rPr>
          <w:rFonts w:ascii="Century Gothic" w:hAnsi="Century Gothic"/>
          <w:sz w:val="24"/>
          <w:szCs w:val="24"/>
          <w:lang w:val="es-CR"/>
        </w:rPr>
        <w:t>”</w:t>
      </w:r>
      <w:r w:rsidR="00940A0B">
        <w:rPr>
          <w:rFonts w:ascii="Century Gothic" w:hAnsi="Century Gothic"/>
          <w:sz w:val="24"/>
          <w:szCs w:val="24"/>
          <w:lang w:val="es-CR"/>
        </w:rPr>
        <w:t xml:space="preserve"> la cual expresa la función de la Secretaría Técnica de la REDCUDI como garante de la Red, buscando alianzas y mecanismos para el fortalecimiento de la misma</w:t>
      </w:r>
      <w:r w:rsidRPr="002F0AE8">
        <w:rPr>
          <w:rFonts w:ascii="Century Gothic" w:hAnsi="Century Gothic"/>
          <w:sz w:val="24"/>
          <w:szCs w:val="24"/>
          <w:lang w:val="es-CR"/>
        </w:rPr>
        <w:t>.</w:t>
      </w:r>
    </w:p>
    <w:p w:rsidR="00940A0B" w:rsidRPr="002F0AE8" w:rsidRDefault="00940A0B" w:rsidP="00A31969">
      <w:pPr>
        <w:spacing w:line="360" w:lineRule="auto"/>
        <w:jc w:val="both"/>
        <w:rPr>
          <w:rFonts w:ascii="Century Gothic" w:hAnsi="Century Gothic"/>
          <w:sz w:val="24"/>
          <w:szCs w:val="24"/>
          <w:lang w:val="es-CR"/>
        </w:rPr>
      </w:pPr>
    </w:p>
    <w:p w:rsidR="00F0782D" w:rsidRDefault="00F0782D" w:rsidP="00A31969">
      <w:pPr>
        <w:spacing w:line="360" w:lineRule="auto"/>
        <w:jc w:val="both"/>
        <w:rPr>
          <w:rFonts w:ascii="Century Gothic" w:hAnsi="Century Gothic"/>
          <w:sz w:val="24"/>
          <w:szCs w:val="24"/>
          <w:lang w:val="es-CR"/>
        </w:rPr>
      </w:pPr>
      <w:r w:rsidRPr="002F0AE8">
        <w:rPr>
          <w:rFonts w:ascii="Century Gothic" w:hAnsi="Century Gothic"/>
          <w:sz w:val="24"/>
          <w:szCs w:val="24"/>
          <w:lang w:val="es-CR"/>
        </w:rPr>
        <w:t xml:space="preserve">Durante el desarrollo de la campaña publicitaria, se pueden </w:t>
      </w:r>
      <w:r w:rsidR="00940A0B">
        <w:rPr>
          <w:rFonts w:ascii="Century Gothic" w:hAnsi="Century Gothic"/>
          <w:sz w:val="24"/>
          <w:szCs w:val="24"/>
          <w:lang w:val="es-CR"/>
        </w:rPr>
        <w:t xml:space="preserve"> mediante la modalidad del “</w:t>
      </w:r>
      <w:proofErr w:type="spellStart"/>
      <w:r w:rsidR="00940A0B">
        <w:rPr>
          <w:rFonts w:ascii="Century Gothic" w:hAnsi="Century Gothic"/>
          <w:sz w:val="24"/>
          <w:szCs w:val="24"/>
          <w:lang w:val="es-CR"/>
        </w:rPr>
        <w:t>Story</w:t>
      </w:r>
      <w:proofErr w:type="spellEnd"/>
      <w:r w:rsidR="00940A0B">
        <w:rPr>
          <w:rFonts w:ascii="Century Gothic" w:hAnsi="Century Gothic"/>
          <w:sz w:val="24"/>
          <w:szCs w:val="24"/>
          <w:lang w:val="es-CR"/>
        </w:rPr>
        <w:t xml:space="preserve"> </w:t>
      </w:r>
      <w:proofErr w:type="spellStart"/>
      <w:r w:rsidR="00940A0B">
        <w:rPr>
          <w:rFonts w:ascii="Century Gothic" w:hAnsi="Century Gothic"/>
          <w:sz w:val="24"/>
          <w:szCs w:val="24"/>
          <w:lang w:val="es-CR"/>
        </w:rPr>
        <w:t>telling</w:t>
      </w:r>
      <w:proofErr w:type="spellEnd"/>
      <w:r w:rsidR="00940A0B">
        <w:rPr>
          <w:rFonts w:ascii="Century Gothic" w:hAnsi="Century Gothic"/>
          <w:sz w:val="24"/>
          <w:szCs w:val="24"/>
          <w:lang w:val="es-CR"/>
        </w:rPr>
        <w:t>” por 5 actores  diferente  como se desarrollan las 5 dimensiones de la que están compuestos los estándares.</w:t>
      </w:r>
    </w:p>
    <w:p w:rsidR="006E7070" w:rsidRPr="002F0AE8" w:rsidRDefault="00940A0B" w:rsidP="00A31969">
      <w:pPr>
        <w:spacing w:line="360" w:lineRule="auto"/>
        <w:jc w:val="both"/>
        <w:rPr>
          <w:rFonts w:ascii="Century Gothic" w:hAnsi="Century Gothic"/>
          <w:sz w:val="24"/>
          <w:szCs w:val="24"/>
          <w:lang w:val="es-CR"/>
        </w:rPr>
      </w:pPr>
      <w:r>
        <w:rPr>
          <w:rFonts w:ascii="Century Gothic" w:hAnsi="Century Gothic"/>
          <w:sz w:val="24"/>
          <w:szCs w:val="24"/>
          <w:lang w:val="es-CR"/>
        </w:rPr>
        <w:t xml:space="preserve">La finalidad es contar una historia que refleje todos los aspectos que se evaluarán dentro del primer diagnóstico, pero desde perspectivas diferentes, las familias, la cocinera de una alternativa, </w:t>
      </w:r>
      <w:proofErr w:type="gramStart"/>
      <w:r>
        <w:rPr>
          <w:rFonts w:ascii="Century Gothic" w:hAnsi="Century Gothic"/>
          <w:sz w:val="24"/>
          <w:szCs w:val="24"/>
          <w:lang w:val="es-CR"/>
        </w:rPr>
        <w:t>la docentes</w:t>
      </w:r>
      <w:proofErr w:type="gramEnd"/>
      <w:r>
        <w:rPr>
          <w:rFonts w:ascii="Century Gothic" w:hAnsi="Century Gothic"/>
          <w:sz w:val="24"/>
          <w:szCs w:val="24"/>
          <w:lang w:val="es-CR"/>
        </w:rPr>
        <w:t>, los funcionarios y los administradores.</w:t>
      </w:r>
    </w:p>
    <w:p w:rsidR="00A31969" w:rsidRPr="002F0AE8" w:rsidRDefault="00A31969" w:rsidP="00A31969">
      <w:pPr>
        <w:spacing w:line="360" w:lineRule="auto"/>
        <w:jc w:val="both"/>
        <w:rPr>
          <w:rFonts w:ascii="Century Gothic" w:hAnsi="Century Gothic"/>
          <w:b/>
          <w:i/>
          <w:sz w:val="24"/>
          <w:szCs w:val="24"/>
          <w:lang w:val="es-CR"/>
        </w:rPr>
      </w:pPr>
      <w:r w:rsidRPr="002F0AE8">
        <w:rPr>
          <w:rFonts w:ascii="Century Gothic" w:hAnsi="Century Gothic"/>
          <w:b/>
          <w:i/>
          <w:sz w:val="24"/>
          <w:szCs w:val="24"/>
          <w:lang w:val="es-CR"/>
        </w:rPr>
        <w:t>Medios seleccionados</w:t>
      </w:r>
      <w:r w:rsidR="00A123CB" w:rsidRPr="002F0AE8">
        <w:rPr>
          <w:rFonts w:ascii="Century Gothic" w:hAnsi="Century Gothic"/>
          <w:b/>
          <w:i/>
          <w:sz w:val="24"/>
          <w:szCs w:val="24"/>
          <w:lang w:val="es-CR"/>
        </w:rPr>
        <w:t xml:space="preserve"> y mercado</w:t>
      </w:r>
    </w:p>
    <w:p w:rsidR="00A31969" w:rsidRPr="002F0AE8" w:rsidRDefault="00A31969" w:rsidP="00A31969">
      <w:pPr>
        <w:spacing w:line="360" w:lineRule="auto"/>
        <w:jc w:val="both"/>
        <w:rPr>
          <w:rFonts w:ascii="Century Gothic" w:hAnsi="Century Gothic"/>
          <w:sz w:val="24"/>
          <w:szCs w:val="24"/>
          <w:lang w:val="es-CR"/>
        </w:rPr>
      </w:pPr>
      <w:r w:rsidRPr="002F0AE8">
        <w:rPr>
          <w:rFonts w:ascii="Century Gothic" w:hAnsi="Century Gothic"/>
          <w:sz w:val="24"/>
          <w:szCs w:val="24"/>
          <w:lang w:val="es-CR"/>
        </w:rPr>
        <w:t>Para la mencionada campaña se va a utilizar dos redes sociales</w:t>
      </w:r>
      <w:r w:rsidR="00B24B69" w:rsidRPr="002F0AE8">
        <w:rPr>
          <w:rFonts w:ascii="Century Gothic" w:hAnsi="Century Gothic"/>
          <w:sz w:val="24"/>
          <w:szCs w:val="24"/>
          <w:lang w:val="es-CR"/>
        </w:rPr>
        <w:t>, específicamente</w:t>
      </w:r>
      <w:r w:rsidRPr="002F0AE8">
        <w:rPr>
          <w:rFonts w:ascii="Century Gothic" w:hAnsi="Century Gothic"/>
          <w:sz w:val="24"/>
          <w:szCs w:val="24"/>
          <w:lang w:val="es-CR"/>
        </w:rPr>
        <w:t xml:space="preserve"> Facebook</w:t>
      </w:r>
      <w:r w:rsidR="00940A0B">
        <w:rPr>
          <w:rFonts w:ascii="Century Gothic" w:hAnsi="Century Gothic"/>
          <w:sz w:val="24"/>
          <w:szCs w:val="24"/>
          <w:lang w:val="es-CR"/>
        </w:rPr>
        <w:t xml:space="preserve"> e </w:t>
      </w:r>
      <w:proofErr w:type="spellStart"/>
      <w:r w:rsidR="00940A0B">
        <w:rPr>
          <w:rFonts w:ascii="Century Gothic" w:hAnsi="Century Gothic"/>
          <w:sz w:val="24"/>
          <w:szCs w:val="24"/>
          <w:lang w:val="es-CR"/>
        </w:rPr>
        <w:t>instagram</w:t>
      </w:r>
      <w:proofErr w:type="spellEnd"/>
      <w:r w:rsidR="00B24B69" w:rsidRPr="002F0AE8">
        <w:rPr>
          <w:rFonts w:ascii="Century Gothic" w:hAnsi="Century Gothic"/>
          <w:sz w:val="24"/>
          <w:szCs w:val="24"/>
          <w:lang w:val="es-CR"/>
        </w:rPr>
        <w:t>.</w:t>
      </w:r>
      <w:r w:rsidRPr="002F0AE8">
        <w:rPr>
          <w:rFonts w:ascii="Century Gothic" w:hAnsi="Century Gothic"/>
          <w:sz w:val="24"/>
          <w:szCs w:val="24"/>
          <w:lang w:val="es-CR"/>
        </w:rPr>
        <w:t xml:space="preserve"> Se va a hacer uso de la primera porque es la red social en la que más público tiene la Secretaría Técnica de la Red de Cuido y Desarrollo Infa</w:t>
      </w:r>
      <w:r w:rsidR="00340264" w:rsidRPr="002F0AE8">
        <w:rPr>
          <w:rFonts w:ascii="Century Gothic" w:hAnsi="Century Gothic"/>
          <w:sz w:val="24"/>
          <w:szCs w:val="24"/>
          <w:lang w:val="es-CR"/>
        </w:rPr>
        <w:t>nt</w:t>
      </w:r>
      <w:r w:rsidR="00940A0B">
        <w:rPr>
          <w:rFonts w:ascii="Century Gothic" w:hAnsi="Century Gothic"/>
          <w:sz w:val="24"/>
          <w:szCs w:val="24"/>
          <w:lang w:val="es-CR"/>
        </w:rPr>
        <w:t>il. Actualmente cuenta con 3.500</w:t>
      </w:r>
      <w:r w:rsidR="00340264" w:rsidRPr="002F0AE8">
        <w:rPr>
          <w:rFonts w:ascii="Century Gothic" w:hAnsi="Century Gothic"/>
          <w:sz w:val="24"/>
          <w:szCs w:val="24"/>
          <w:lang w:val="es-CR"/>
        </w:rPr>
        <w:t xml:space="preserve"> </w:t>
      </w:r>
      <w:r w:rsidRPr="002F0AE8">
        <w:rPr>
          <w:rFonts w:ascii="Century Gothic" w:hAnsi="Century Gothic"/>
          <w:sz w:val="24"/>
          <w:szCs w:val="24"/>
          <w:lang w:val="es-CR"/>
        </w:rPr>
        <w:t xml:space="preserve">seguidores: por lo que es de índole obligatorio y muy necesario publicar el contenido de la campaña en esta red. Además, de que gran mayoría de estos seguidores, son personas </w:t>
      </w:r>
      <w:r w:rsidRPr="002F0AE8">
        <w:rPr>
          <w:rFonts w:ascii="Century Gothic" w:hAnsi="Century Gothic"/>
          <w:sz w:val="24"/>
          <w:szCs w:val="24"/>
          <w:lang w:val="es-CR"/>
        </w:rPr>
        <w:lastRenderedPageBreak/>
        <w:t>interesadas en los servicios brindados por la Red, por lo que es necesario ir comunicando muchos aspectos que actualmente se desconocen</w:t>
      </w:r>
      <w:r w:rsidR="00B24B69" w:rsidRPr="002F0AE8">
        <w:rPr>
          <w:rFonts w:ascii="Century Gothic" w:hAnsi="Century Gothic"/>
          <w:sz w:val="24"/>
          <w:szCs w:val="24"/>
          <w:lang w:val="es-CR"/>
        </w:rPr>
        <w:t>.</w:t>
      </w:r>
    </w:p>
    <w:p w:rsidR="00A31969" w:rsidRPr="002626AD" w:rsidRDefault="00A31969">
      <w:pPr>
        <w:rPr>
          <w:rFonts w:ascii="Century Gothic" w:hAnsi="Century Gothic"/>
          <w:i/>
          <w:sz w:val="24"/>
          <w:szCs w:val="24"/>
          <w:highlight w:val="yellow"/>
          <w:lang w:val="es-CR"/>
        </w:rPr>
      </w:pPr>
      <w:r w:rsidRPr="002626AD">
        <w:rPr>
          <w:rFonts w:ascii="Century Gothic" w:hAnsi="Century Gothic"/>
          <w:i/>
          <w:sz w:val="24"/>
          <w:szCs w:val="24"/>
          <w:highlight w:val="yellow"/>
          <w:lang w:val="es-CR"/>
        </w:rPr>
        <w:br w:type="page"/>
      </w:r>
    </w:p>
    <w:p w:rsidR="00A31969" w:rsidRPr="00783A58" w:rsidRDefault="00A31969" w:rsidP="00A31969">
      <w:pPr>
        <w:spacing w:line="360" w:lineRule="auto"/>
        <w:jc w:val="both"/>
        <w:rPr>
          <w:rFonts w:ascii="Century Gothic" w:hAnsi="Century Gothic"/>
          <w:i/>
          <w:sz w:val="24"/>
          <w:szCs w:val="24"/>
          <w:lang w:val="es-CR"/>
        </w:rPr>
      </w:pPr>
      <w:r w:rsidRPr="00783A58">
        <w:rPr>
          <w:rFonts w:ascii="Century Gothic" w:hAnsi="Century Gothic"/>
          <w:i/>
          <w:sz w:val="24"/>
          <w:szCs w:val="24"/>
          <w:lang w:val="es-CR"/>
        </w:rPr>
        <w:lastRenderedPageBreak/>
        <w:t xml:space="preserve">Contenido de la campaña </w:t>
      </w:r>
    </w:p>
    <w:p w:rsidR="00A31969" w:rsidRPr="00783A58" w:rsidRDefault="00790A70" w:rsidP="00A31969">
      <w:pPr>
        <w:spacing w:line="360" w:lineRule="auto"/>
        <w:jc w:val="both"/>
        <w:rPr>
          <w:rFonts w:ascii="Century Gothic" w:hAnsi="Century Gothic"/>
          <w:sz w:val="24"/>
          <w:szCs w:val="24"/>
          <w:lang w:val="es-CR"/>
        </w:rPr>
      </w:pPr>
      <w:r w:rsidRPr="00783A58">
        <w:rPr>
          <w:rFonts w:ascii="Century Gothic" w:hAnsi="Century Gothic"/>
          <w:sz w:val="24"/>
          <w:szCs w:val="24"/>
          <w:lang w:val="es-CR"/>
        </w:rPr>
        <w:t xml:space="preserve">El </w:t>
      </w:r>
      <w:r w:rsidR="00A31969" w:rsidRPr="00783A58">
        <w:rPr>
          <w:rFonts w:ascii="Century Gothic" w:hAnsi="Century Gothic"/>
          <w:sz w:val="24"/>
          <w:szCs w:val="24"/>
          <w:lang w:val="es-CR"/>
        </w:rPr>
        <w:t xml:space="preserve">marco de color que corresponde al libro de marca de la Red, además del logo con el nombre completo para así ir dando a conocer y al mismo tiempo posicionando esta nueva imagen. </w:t>
      </w:r>
    </w:p>
    <w:p w:rsidR="00A31969" w:rsidRPr="00783A58" w:rsidRDefault="00A31969" w:rsidP="00A31969">
      <w:pPr>
        <w:spacing w:line="360" w:lineRule="auto"/>
        <w:jc w:val="both"/>
        <w:rPr>
          <w:rFonts w:ascii="Century Gothic" w:hAnsi="Century Gothic"/>
          <w:sz w:val="24"/>
          <w:szCs w:val="24"/>
          <w:lang w:val="es-CR"/>
        </w:rPr>
      </w:pPr>
      <w:r w:rsidRPr="00783A58">
        <w:rPr>
          <w:rFonts w:ascii="Century Gothic" w:hAnsi="Century Gothic"/>
          <w:sz w:val="24"/>
          <w:szCs w:val="24"/>
          <w:lang w:val="es-CR"/>
        </w:rPr>
        <w:t>En los post que se realizan para Facebook</w:t>
      </w:r>
      <w:r w:rsidR="00940A0B" w:rsidRPr="00783A58">
        <w:rPr>
          <w:rFonts w:ascii="Century Gothic" w:hAnsi="Century Gothic"/>
          <w:sz w:val="24"/>
          <w:szCs w:val="24"/>
          <w:lang w:val="es-CR"/>
        </w:rPr>
        <w:t xml:space="preserve"> e </w:t>
      </w:r>
      <w:proofErr w:type="spellStart"/>
      <w:r w:rsidR="00940A0B" w:rsidRPr="00783A58">
        <w:rPr>
          <w:rFonts w:ascii="Century Gothic" w:hAnsi="Century Gothic"/>
          <w:sz w:val="24"/>
          <w:szCs w:val="24"/>
          <w:lang w:val="es-CR"/>
        </w:rPr>
        <w:t>intagram</w:t>
      </w:r>
      <w:proofErr w:type="spellEnd"/>
      <w:r w:rsidRPr="00783A58">
        <w:rPr>
          <w:rFonts w:ascii="Century Gothic" w:hAnsi="Century Gothic"/>
          <w:sz w:val="24"/>
          <w:szCs w:val="24"/>
          <w:lang w:val="es-CR"/>
        </w:rPr>
        <w:t xml:space="preserve">, se coloca una descripción más detallada para así comunicar una idea más completa a los seguidores. </w:t>
      </w:r>
    </w:p>
    <w:p w:rsidR="006E7070" w:rsidRPr="002626AD" w:rsidRDefault="00940A0B" w:rsidP="00A31969">
      <w:pPr>
        <w:spacing w:line="360" w:lineRule="auto"/>
        <w:jc w:val="both"/>
        <w:rPr>
          <w:rFonts w:ascii="Century Gothic" w:hAnsi="Century Gothic"/>
          <w:sz w:val="24"/>
          <w:szCs w:val="24"/>
          <w:lang w:val="es-CR"/>
        </w:rPr>
      </w:pPr>
      <w:r w:rsidRPr="00783A58">
        <w:rPr>
          <w:rFonts w:ascii="Century Gothic" w:hAnsi="Century Gothic"/>
          <w:sz w:val="24"/>
          <w:szCs w:val="24"/>
          <w:lang w:val="es-CR"/>
        </w:rPr>
        <w:t>La campaña se divide en 6</w:t>
      </w:r>
      <w:r w:rsidR="00B24B69" w:rsidRPr="00783A58">
        <w:rPr>
          <w:rFonts w:ascii="Century Gothic" w:hAnsi="Century Gothic"/>
          <w:sz w:val="24"/>
          <w:szCs w:val="24"/>
          <w:lang w:val="es-CR"/>
        </w:rPr>
        <w:t xml:space="preserve"> ví</w:t>
      </w:r>
      <w:r w:rsidR="006E7070" w:rsidRPr="00783A58">
        <w:rPr>
          <w:rFonts w:ascii="Century Gothic" w:hAnsi="Century Gothic"/>
          <w:sz w:val="24"/>
          <w:szCs w:val="24"/>
          <w:lang w:val="es-CR"/>
        </w:rPr>
        <w:t xml:space="preserve">deos </w:t>
      </w:r>
      <w:r w:rsidRPr="00783A58">
        <w:rPr>
          <w:rFonts w:ascii="Century Gothic" w:hAnsi="Century Gothic"/>
          <w:sz w:val="24"/>
          <w:szCs w:val="24"/>
          <w:lang w:val="es-CR"/>
        </w:rPr>
        <w:t>“</w:t>
      </w:r>
      <w:proofErr w:type="spellStart"/>
      <w:r w:rsidRPr="00783A58">
        <w:rPr>
          <w:rFonts w:ascii="Century Gothic" w:hAnsi="Century Gothic"/>
          <w:sz w:val="24"/>
          <w:szCs w:val="24"/>
          <w:lang w:val="es-CR"/>
        </w:rPr>
        <w:t>story</w:t>
      </w:r>
      <w:proofErr w:type="spellEnd"/>
      <w:r w:rsidRPr="00783A58">
        <w:rPr>
          <w:rFonts w:ascii="Century Gothic" w:hAnsi="Century Gothic"/>
          <w:sz w:val="24"/>
          <w:szCs w:val="24"/>
          <w:lang w:val="es-CR"/>
        </w:rPr>
        <w:t xml:space="preserve"> </w:t>
      </w:r>
      <w:proofErr w:type="spellStart"/>
      <w:r w:rsidRPr="00783A58">
        <w:rPr>
          <w:rFonts w:ascii="Century Gothic" w:hAnsi="Century Gothic"/>
          <w:sz w:val="24"/>
          <w:szCs w:val="24"/>
          <w:lang w:val="es-CR"/>
        </w:rPr>
        <w:t>telling</w:t>
      </w:r>
      <w:proofErr w:type="spellEnd"/>
      <w:r w:rsidRPr="00783A58">
        <w:rPr>
          <w:rFonts w:ascii="Century Gothic" w:hAnsi="Century Gothic"/>
          <w:sz w:val="24"/>
          <w:szCs w:val="24"/>
          <w:lang w:val="es-CR"/>
        </w:rPr>
        <w:t>”</w:t>
      </w:r>
      <w:r w:rsidR="000927D1" w:rsidRPr="00783A58">
        <w:rPr>
          <w:rFonts w:ascii="Century Gothic" w:hAnsi="Century Gothic"/>
          <w:sz w:val="24"/>
          <w:szCs w:val="24"/>
          <w:lang w:val="es-CR"/>
        </w:rPr>
        <w:t xml:space="preserve"> de testimonios</w:t>
      </w:r>
      <w:r w:rsidR="006E7070" w:rsidRPr="00783A58">
        <w:rPr>
          <w:rFonts w:ascii="Century Gothic" w:hAnsi="Century Gothic"/>
          <w:sz w:val="24"/>
          <w:szCs w:val="24"/>
          <w:lang w:val="es-CR"/>
        </w:rPr>
        <w:t>,</w:t>
      </w:r>
      <w:r w:rsidR="000927D1" w:rsidRPr="00783A58">
        <w:rPr>
          <w:rFonts w:ascii="Century Gothic" w:hAnsi="Century Gothic"/>
          <w:sz w:val="24"/>
          <w:szCs w:val="24"/>
          <w:lang w:val="es-CR"/>
        </w:rPr>
        <w:t xml:space="preserve"> con 13</w:t>
      </w:r>
      <w:r w:rsidR="006E7070" w:rsidRPr="00783A58">
        <w:rPr>
          <w:rFonts w:ascii="Century Gothic" w:hAnsi="Century Gothic"/>
          <w:sz w:val="24"/>
          <w:szCs w:val="24"/>
          <w:lang w:val="es-CR"/>
        </w:rPr>
        <w:t xml:space="preserve"> banner</w:t>
      </w:r>
      <w:r w:rsidR="000927D1" w:rsidRPr="00783A58">
        <w:rPr>
          <w:rFonts w:ascii="Century Gothic" w:hAnsi="Century Gothic"/>
          <w:sz w:val="24"/>
          <w:szCs w:val="24"/>
          <w:lang w:val="es-CR"/>
        </w:rPr>
        <w:t xml:space="preserve">s tipo </w:t>
      </w:r>
      <w:proofErr w:type="spellStart"/>
      <w:r w:rsidR="000927D1" w:rsidRPr="00783A58">
        <w:rPr>
          <w:rFonts w:ascii="Century Gothic" w:hAnsi="Century Gothic"/>
          <w:sz w:val="24"/>
          <w:szCs w:val="24"/>
          <w:lang w:val="es-CR"/>
        </w:rPr>
        <w:t>gif</w:t>
      </w:r>
      <w:proofErr w:type="spellEnd"/>
      <w:r w:rsidR="000927D1" w:rsidRPr="00783A58">
        <w:rPr>
          <w:rFonts w:ascii="Century Gothic" w:hAnsi="Century Gothic"/>
          <w:sz w:val="24"/>
          <w:szCs w:val="24"/>
          <w:lang w:val="es-CR"/>
        </w:rPr>
        <w:t xml:space="preserve"> </w:t>
      </w:r>
      <w:r w:rsidR="006E7070" w:rsidRPr="00783A58">
        <w:rPr>
          <w:rFonts w:ascii="Century Gothic" w:hAnsi="Century Gothic"/>
          <w:sz w:val="24"/>
          <w:szCs w:val="24"/>
          <w:lang w:val="es-CR"/>
        </w:rPr>
        <w:t xml:space="preserve"> que refuerzan el concepto desarrollado en cada testimonio</w:t>
      </w:r>
    </w:p>
    <w:p w:rsidR="009B7B88" w:rsidRPr="002626AD" w:rsidRDefault="009B7B88" w:rsidP="00A31969">
      <w:pPr>
        <w:spacing w:line="360" w:lineRule="auto"/>
        <w:jc w:val="both"/>
        <w:rPr>
          <w:rFonts w:ascii="Century Gothic" w:hAnsi="Century Gothic"/>
          <w:b/>
          <w:sz w:val="24"/>
          <w:szCs w:val="24"/>
          <w:lang w:val="es-CR"/>
        </w:rPr>
      </w:pPr>
      <w:r w:rsidRPr="002626AD">
        <w:rPr>
          <w:rFonts w:ascii="Century Gothic" w:hAnsi="Century Gothic"/>
          <w:b/>
          <w:sz w:val="24"/>
          <w:szCs w:val="24"/>
          <w:lang w:val="es-CR"/>
        </w:rPr>
        <w:t>Cronograma</w:t>
      </w:r>
      <w:r w:rsidR="00790A70" w:rsidRPr="002626AD">
        <w:rPr>
          <w:rFonts w:ascii="Century Gothic" w:hAnsi="Century Gothic"/>
          <w:b/>
          <w:sz w:val="24"/>
          <w:szCs w:val="24"/>
          <w:lang w:val="es-CR"/>
        </w:rPr>
        <w:t>:</w:t>
      </w:r>
    </w:p>
    <w:p w:rsidR="0005750E" w:rsidRPr="002626AD" w:rsidRDefault="00D527A5" w:rsidP="00D527A5">
      <w:pPr>
        <w:spacing w:line="360" w:lineRule="auto"/>
        <w:jc w:val="center"/>
        <w:rPr>
          <w:rFonts w:ascii="Century Gothic" w:hAnsi="Century Gothic"/>
          <w:b/>
          <w:sz w:val="24"/>
          <w:szCs w:val="24"/>
          <w:lang w:val="es-CR"/>
        </w:rPr>
      </w:pPr>
      <w:r w:rsidRPr="002626AD">
        <w:rPr>
          <w:rFonts w:ascii="Century Gothic" w:hAnsi="Century Gothic"/>
          <w:b/>
          <w:noProof/>
          <w:sz w:val="24"/>
          <w:szCs w:val="24"/>
          <w:lang w:eastAsia="es-ES"/>
        </w:rPr>
        <w:drawing>
          <wp:inline distT="0" distB="0" distL="0" distR="0">
            <wp:extent cx="4639945" cy="1399540"/>
            <wp:effectExtent l="19050" t="0" r="825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39945" cy="1399540"/>
                    </a:xfrm>
                    <a:prstGeom prst="rect">
                      <a:avLst/>
                    </a:prstGeom>
                    <a:noFill/>
                    <a:ln w="9525">
                      <a:noFill/>
                      <a:miter lim="800000"/>
                      <a:headEnd/>
                      <a:tailEnd/>
                    </a:ln>
                  </pic:spPr>
                </pic:pic>
              </a:graphicData>
            </a:graphic>
          </wp:inline>
        </w:drawing>
      </w:r>
    </w:p>
    <w:p w:rsidR="0005750E" w:rsidRPr="002626AD" w:rsidRDefault="0005750E" w:rsidP="0005750E">
      <w:pPr>
        <w:spacing w:line="360" w:lineRule="auto"/>
        <w:jc w:val="both"/>
        <w:rPr>
          <w:rFonts w:ascii="Century Gothic" w:hAnsi="Century Gothic"/>
          <w:b/>
          <w:sz w:val="24"/>
          <w:szCs w:val="24"/>
          <w:lang w:val="es-CR"/>
        </w:rPr>
      </w:pPr>
    </w:p>
    <w:p w:rsidR="009B7B88" w:rsidRDefault="00790A70" w:rsidP="00790A70">
      <w:pPr>
        <w:rPr>
          <w:rFonts w:ascii="Century Gothic" w:hAnsi="Century Gothic"/>
          <w:b/>
          <w:sz w:val="24"/>
          <w:szCs w:val="24"/>
          <w:lang w:val="es-CR"/>
        </w:rPr>
      </w:pPr>
      <w:r w:rsidRPr="002626AD">
        <w:rPr>
          <w:rFonts w:ascii="Century Gothic" w:hAnsi="Century Gothic"/>
          <w:b/>
          <w:sz w:val="24"/>
          <w:szCs w:val="24"/>
          <w:lang w:val="es-CR"/>
        </w:rPr>
        <w:t>¿</w:t>
      </w:r>
      <w:r w:rsidR="009B7B88" w:rsidRPr="002626AD">
        <w:rPr>
          <w:rFonts w:ascii="Century Gothic" w:hAnsi="Century Gothic"/>
          <w:b/>
          <w:sz w:val="24"/>
          <w:szCs w:val="24"/>
          <w:lang w:val="es-CR"/>
        </w:rPr>
        <w:t xml:space="preserve">Cuál sería el costo de esta campaña de contratarse una agencia de </w:t>
      </w:r>
      <w:r w:rsidRPr="002626AD">
        <w:rPr>
          <w:rFonts w:ascii="Century Gothic" w:hAnsi="Century Gothic"/>
          <w:b/>
          <w:sz w:val="24"/>
          <w:szCs w:val="24"/>
          <w:lang w:val="es-CR"/>
        </w:rPr>
        <w:t>publicidad?</w:t>
      </w:r>
    </w:p>
    <w:p w:rsidR="00575D12" w:rsidRPr="00575D12" w:rsidRDefault="00575D12" w:rsidP="00790A70">
      <w:pPr>
        <w:rPr>
          <w:rFonts w:ascii="Century Gothic" w:hAnsi="Century Gothic"/>
          <w:sz w:val="24"/>
          <w:szCs w:val="24"/>
          <w:lang w:val="es-CR"/>
        </w:rPr>
      </w:pPr>
      <w:r w:rsidRPr="00575D12">
        <w:rPr>
          <w:rFonts w:ascii="Century Gothic" w:hAnsi="Century Gothic"/>
          <w:sz w:val="24"/>
          <w:szCs w:val="24"/>
          <w:lang w:val="es-CR"/>
        </w:rPr>
        <w:t>(La campaña fue construida con recursos propios)</w:t>
      </w:r>
    </w:p>
    <w:p w:rsidR="00790A70" w:rsidRPr="002626AD" w:rsidRDefault="00790A70" w:rsidP="00790A70">
      <w:pPr>
        <w:rPr>
          <w:rFonts w:ascii="Century Gothic" w:hAnsi="Century Gothic"/>
          <w:b/>
          <w:sz w:val="24"/>
          <w:szCs w:val="24"/>
          <w:lang w:val="es-CR"/>
        </w:rPr>
      </w:pPr>
    </w:p>
    <w:p w:rsidR="00B1180D" w:rsidRPr="002626AD" w:rsidRDefault="00D527A5" w:rsidP="00D527A5">
      <w:pPr>
        <w:jc w:val="center"/>
        <w:rPr>
          <w:rFonts w:ascii="Century Gothic" w:hAnsi="Century Gothic"/>
          <w:lang w:val="es-CR"/>
        </w:rPr>
      </w:pPr>
      <w:r w:rsidRPr="002626AD">
        <w:rPr>
          <w:rFonts w:ascii="Century Gothic" w:hAnsi="Century Gothic"/>
          <w:noProof/>
          <w:lang w:eastAsia="es-ES"/>
        </w:rPr>
        <w:drawing>
          <wp:inline distT="0" distB="0" distL="0" distR="0">
            <wp:extent cx="5733415" cy="1894412"/>
            <wp:effectExtent l="1905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3415" cy="1894412"/>
                    </a:xfrm>
                    <a:prstGeom prst="rect">
                      <a:avLst/>
                    </a:prstGeom>
                    <a:noFill/>
                    <a:ln w="9525">
                      <a:noFill/>
                      <a:miter lim="800000"/>
                      <a:headEnd/>
                      <a:tailEnd/>
                    </a:ln>
                  </pic:spPr>
                </pic:pic>
              </a:graphicData>
            </a:graphic>
          </wp:inline>
        </w:drawing>
      </w:r>
    </w:p>
    <w:p w:rsidR="00B1180D" w:rsidRPr="002626AD" w:rsidRDefault="00B1180D">
      <w:pPr>
        <w:rPr>
          <w:rFonts w:ascii="Century Gothic" w:hAnsi="Century Gothic"/>
          <w:b/>
          <w:sz w:val="24"/>
          <w:szCs w:val="24"/>
          <w:lang w:val="es-CR"/>
        </w:rPr>
      </w:pPr>
      <w:r w:rsidRPr="002626AD">
        <w:rPr>
          <w:rFonts w:ascii="Century Gothic" w:hAnsi="Century Gothic"/>
          <w:b/>
          <w:sz w:val="24"/>
          <w:szCs w:val="24"/>
          <w:lang w:val="es-CR"/>
        </w:rPr>
        <w:br w:type="page"/>
      </w:r>
    </w:p>
    <w:p w:rsidR="004640A1" w:rsidRDefault="004640A1" w:rsidP="00790A70">
      <w:pPr>
        <w:jc w:val="both"/>
        <w:rPr>
          <w:rFonts w:ascii="Century Gothic" w:hAnsi="Century Gothic"/>
          <w:b/>
          <w:sz w:val="24"/>
          <w:szCs w:val="24"/>
          <w:lang w:val="es-CR"/>
        </w:rPr>
      </w:pPr>
    </w:p>
    <w:p w:rsidR="004640A1" w:rsidRDefault="004640A1" w:rsidP="00790A70">
      <w:pPr>
        <w:jc w:val="both"/>
        <w:rPr>
          <w:rFonts w:ascii="Century Gothic" w:hAnsi="Century Gothic"/>
          <w:b/>
          <w:sz w:val="24"/>
          <w:szCs w:val="24"/>
          <w:lang w:val="es-CR"/>
        </w:rPr>
      </w:pPr>
      <w:r>
        <w:rPr>
          <w:rFonts w:ascii="Century Gothic" w:hAnsi="Century Gothic"/>
          <w:b/>
          <w:sz w:val="24"/>
          <w:szCs w:val="24"/>
          <w:lang w:val="es-CR"/>
        </w:rPr>
        <w:t>En la siguiente dirección puede descargar los banners de la campaña:</w:t>
      </w:r>
    </w:p>
    <w:p w:rsidR="004640A1" w:rsidRDefault="008006BF" w:rsidP="00790A70">
      <w:pPr>
        <w:jc w:val="both"/>
        <w:rPr>
          <w:rFonts w:ascii="Century Gothic" w:hAnsi="Century Gothic"/>
          <w:b/>
          <w:sz w:val="24"/>
          <w:szCs w:val="24"/>
          <w:lang w:val="es-CR"/>
        </w:rPr>
      </w:pPr>
      <w:hyperlink r:id="rId10" w:tgtFrame="_blank" w:history="1">
        <w:r w:rsidR="004640A1">
          <w:rPr>
            <w:rStyle w:val="Hipervnculo"/>
            <w:rFonts w:ascii="Segoe UI" w:hAnsi="Segoe UI" w:cs="Segoe UI"/>
            <w:sz w:val="23"/>
            <w:szCs w:val="23"/>
            <w:bdr w:val="none" w:sz="0" w:space="0" w:color="auto" w:frame="1"/>
            <w:shd w:val="clear" w:color="auto" w:fill="FFFFFF"/>
          </w:rPr>
          <w:t>https://drive.google.com/drive/folders/1tHBsxkKkjXS2C-B0MlF6EJI6-47ubGxh?usp=sharing</w:t>
        </w:r>
      </w:hyperlink>
    </w:p>
    <w:p w:rsidR="004640A1" w:rsidRDefault="004640A1" w:rsidP="00790A70">
      <w:pPr>
        <w:jc w:val="both"/>
        <w:rPr>
          <w:rFonts w:ascii="Century Gothic" w:hAnsi="Century Gothic"/>
          <w:b/>
          <w:sz w:val="24"/>
          <w:szCs w:val="24"/>
          <w:lang w:val="es-CR"/>
        </w:rPr>
      </w:pPr>
    </w:p>
    <w:p w:rsidR="00790A70" w:rsidRPr="002626AD" w:rsidRDefault="00790A70" w:rsidP="00790A70">
      <w:pPr>
        <w:jc w:val="both"/>
        <w:rPr>
          <w:rFonts w:ascii="Century Gothic" w:hAnsi="Century Gothic"/>
          <w:b/>
          <w:sz w:val="24"/>
          <w:szCs w:val="24"/>
          <w:lang w:val="es-CR"/>
        </w:rPr>
      </w:pPr>
      <w:r w:rsidRPr="002626AD">
        <w:rPr>
          <w:rFonts w:ascii="Century Gothic" w:hAnsi="Century Gothic"/>
          <w:b/>
          <w:sz w:val="24"/>
          <w:szCs w:val="24"/>
          <w:lang w:val="es-CR"/>
        </w:rPr>
        <w:t>Post #</w:t>
      </w:r>
      <w:r w:rsidR="0082789B" w:rsidRPr="002626AD">
        <w:rPr>
          <w:rFonts w:ascii="Century Gothic" w:hAnsi="Century Gothic"/>
          <w:b/>
          <w:sz w:val="24"/>
          <w:szCs w:val="24"/>
          <w:lang w:val="es-CR"/>
        </w:rPr>
        <w:t>1 Video</w:t>
      </w:r>
      <w:r w:rsidR="007511F8" w:rsidRPr="002626AD">
        <w:rPr>
          <w:rFonts w:ascii="Century Gothic" w:hAnsi="Century Gothic"/>
          <w:b/>
          <w:sz w:val="24"/>
          <w:szCs w:val="24"/>
          <w:lang w:val="es-CR"/>
        </w:rPr>
        <w:t>#</w:t>
      </w:r>
      <w:r w:rsidRPr="002626AD">
        <w:rPr>
          <w:rFonts w:ascii="Century Gothic" w:hAnsi="Century Gothic"/>
          <w:b/>
          <w:sz w:val="24"/>
          <w:szCs w:val="24"/>
          <w:lang w:val="es-CR"/>
        </w:rPr>
        <w:t xml:space="preserve"> </w:t>
      </w:r>
      <w:r w:rsidR="007511F8" w:rsidRPr="002626AD">
        <w:rPr>
          <w:rFonts w:ascii="Century Gothic" w:hAnsi="Century Gothic"/>
          <w:b/>
          <w:sz w:val="24"/>
          <w:szCs w:val="24"/>
          <w:lang w:val="es-CR"/>
        </w:rPr>
        <w:t xml:space="preserve">1 </w:t>
      </w:r>
      <w:r w:rsidR="00983543" w:rsidRPr="002626AD">
        <w:rPr>
          <w:rFonts w:ascii="Century Gothic" w:hAnsi="Century Gothic"/>
          <w:b/>
          <w:sz w:val="24"/>
          <w:szCs w:val="24"/>
          <w:lang w:val="es-CR"/>
        </w:rPr>
        <w:t>Jerarcas</w:t>
      </w:r>
    </w:p>
    <w:p w:rsidR="00790A70" w:rsidRPr="002626AD" w:rsidRDefault="00790A70" w:rsidP="00790A70">
      <w:pPr>
        <w:jc w:val="both"/>
        <w:rPr>
          <w:rFonts w:ascii="Century Gothic" w:hAnsi="Century Gothic"/>
          <w:b/>
          <w:sz w:val="24"/>
          <w:szCs w:val="24"/>
          <w:lang w:val="es-CR"/>
        </w:rPr>
      </w:pPr>
      <w:r w:rsidRPr="002626AD">
        <w:rPr>
          <w:rFonts w:ascii="Century Gothic" w:hAnsi="Century Gothic"/>
          <w:b/>
          <w:sz w:val="24"/>
          <w:szCs w:val="24"/>
          <w:lang w:val="es-CR"/>
        </w:rPr>
        <w:t>Fecha</w:t>
      </w:r>
      <w:r w:rsidR="00E7742E">
        <w:rPr>
          <w:rFonts w:ascii="Century Gothic" w:hAnsi="Century Gothic"/>
          <w:b/>
          <w:sz w:val="24"/>
          <w:szCs w:val="24"/>
          <w:lang w:val="es-CR"/>
        </w:rPr>
        <w:t>: 8</w:t>
      </w:r>
      <w:r w:rsidR="00783A58">
        <w:rPr>
          <w:rFonts w:ascii="Century Gothic" w:hAnsi="Century Gothic"/>
          <w:b/>
          <w:sz w:val="24"/>
          <w:szCs w:val="24"/>
          <w:lang w:val="es-CR"/>
        </w:rPr>
        <w:t>-1-20</w:t>
      </w:r>
    </w:p>
    <w:p w:rsidR="00692B26" w:rsidRPr="002626AD" w:rsidRDefault="00790A70" w:rsidP="00692B26">
      <w:pPr>
        <w:jc w:val="both"/>
        <w:rPr>
          <w:rFonts w:ascii="Century Gothic" w:hAnsi="Century Gothic"/>
          <w:sz w:val="24"/>
          <w:szCs w:val="24"/>
          <w:lang w:val="es-CR"/>
        </w:rPr>
      </w:pPr>
      <w:r w:rsidRPr="002626AD">
        <w:rPr>
          <w:rFonts w:ascii="Century Gothic" w:hAnsi="Century Gothic"/>
          <w:b/>
          <w:sz w:val="24"/>
          <w:szCs w:val="24"/>
          <w:lang w:val="es-CR"/>
        </w:rPr>
        <w:t>FB</w:t>
      </w:r>
      <w:r w:rsidR="005276E3" w:rsidRPr="002626AD">
        <w:rPr>
          <w:rFonts w:ascii="Century Gothic" w:hAnsi="Century Gothic"/>
          <w:b/>
          <w:sz w:val="24"/>
          <w:szCs w:val="24"/>
          <w:lang w:val="es-CR"/>
        </w:rPr>
        <w:t>- INTG</w:t>
      </w:r>
      <w:r w:rsidRPr="002626AD">
        <w:rPr>
          <w:rFonts w:ascii="Century Gothic" w:hAnsi="Century Gothic"/>
          <w:b/>
          <w:sz w:val="24"/>
          <w:szCs w:val="24"/>
          <w:lang w:val="es-CR"/>
        </w:rPr>
        <w:t>:</w:t>
      </w:r>
      <w:r w:rsidR="002F0AE8">
        <w:rPr>
          <w:rFonts w:ascii="Century Gothic" w:hAnsi="Century Gothic"/>
          <w:sz w:val="24"/>
          <w:szCs w:val="24"/>
          <w:lang w:val="es-CR"/>
        </w:rPr>
        <w:t xml:space="preserve"> En </w:t>
      </w:r>
      <w:r w:rsidR="00541DD9" w:rsidRPr="002626AD">
        <w:rPr>
          <w:rFonts w:ascii="Century Gothic" w:hAnsi="Century Gothic"/>
          <w:sz w:val="24"/>
          <w:szCs w:val="24"/>
          <w:lang w:val="es-CR"/>
        </w:rPr>
        <w:t>febrero de 2020 inic</w:t>
      </w:r>
      <w:r w:rsidR="002F0AE8">
        <w:rPr>
          <w:rFonts w:ascii="Century Gothic" w:hAnsi="Century Gothic"/>
          <w:sz w:val="24"/>
          <w:szCs w:val="24"/>
          <w:lang w:val="es-CR"/>
        </w:rPr>
        <w:t>ia la aplicación del formulario</w:t>
      </w:r>
      <w:r w:rsidR="00541DD9" w:rsidRPr="002626AD">
        <w:rPr>
          <w:rFonts w:ascii="Century Gothic" w:hAnsi="Century Gothic"/>
          <w:sz w:val="24"/>
          <w:szCs w:val="24"/>
          <w:lang w:val="es-CR"/>
        </w:rPr>
        <w:t xml:space="preserve"> “Estándares esenciales de la Calidad para Costa Rica” el cual se construyó durante 3 años, a partir de una instrucción de Contraloría General de la República y que será de utilidad para la recolección de información sobre los servicios en las alternativas de cuidado infantil.</w:t>
      </w:r>
    </w:p>
    <w:p w:rsidR="00692B26" w:rsidRPr="002626AD" w:rsidRDefault="00692B26" w:rsidP="00692B26">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D527A5" w:rsidRPr="002626AD">
        <w:rPr>
          <w:rFonts w:ascii="Century Gothic" w:hAnsi="Century Gothic"/>
          <w:sz w:val="24"/>
          <w:szCs w:val="24"/>
          <w:lang w:val="es-CR"/>
        </w:rPr>
        <w:t>escalidad</w:t>
      </w:r>
      <w:proofErr w:type="spellEnd"/>
    </w:p>
    <w:p w:rsidR="009A456C" w:rsidRPr="002626AD" w:rsidRDefault="009A456C" w:rsidP="00692B26">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ED5F5A">
        <w:rPr>
          <w:rFonts w:ascii="Century Gothic" w:hAnsi="Century Gothic"/>
          <w:sz w:val="24"/>
          <w:szCs w:val="24"/>
          <w:lang w:val="es-CR"/>
        </w:rPr>
        <w:t>velandoporlacalidadelserviciodelosniñosyniñasdeCosta</w:t>
      </w:r>
      <w:r w:rsidR="00633428" w:rsidRPr="002626AD">
        <w:rPr>
          <w:rFonts w:ascii="Century Gothic" w:hAnsi="Century Gothic"/>
          <w:sz w:val="24"/>
          <w:szCs w:val="24"/>
          <w:lang w:val="es-CR"/>
        </w:rPr>
        <w:t>Rica</w:t>
      </w:r>
      <w:proofErr w:type="spellEnd"/>
    </w:p>
    <w:p w:rsidR="00D527A5" w:rsidRPr="002626AD" w:rsidRDefault="00D527A5" w:rsidP="00790A70">
      <w:pPr>
        <w:jc w:val="both"/>
        <w:rPr>
          <w:rFonts w:ascii="Century Gothic" w:hAnsi="Century Gothic"/>
          <w:sz w:val="24"/>
          <w:szCs w:val="24"/>
          <w:lang w:val="es-CR"/>
        </w:rPr>
      </w:pPr>
    </w:p>
    <w:p w:rsidR="00790A70" w:rsidRPr="002626AD" w:rsidRDefault="00790A70" w:rsidP="00790A70">
      <w:pPr>
        <w:jc w:val="center"/>
        <w:rPr>
          <w:rFonts w:ascii="Century Gothic" w:hAnsi="Century Gothic"/>
          <w:sz w:val="24"/>
          <w:szCs w:val="24"/>
          <w:lang w:val="es-CR"/>
        </w:rPr>
      </w:pPr>
    </w:p>
    <w:p w:rsidR="00EB0FC4" w:rsidRPr="002626AD" w:rsidRDefault="001A0BF4" w:rsidP="00790A70">
      <w:pPr>
        <w:rPr>
          <w:rFonts w:ascii="Century Gothic" w:hAnsi="Century Gothic"/>
          <w:sz w:val="24"/>
          <w:szCs w:val="24"/>
          <w:lang w:val="es-CR"/>
        </w:rPr>
      </w:pPr>
      <w:r>
        <w:rPr>
          <w:rFonts w:ascii="Century Gothic" w:hAnsi="Century Gothic"/>
          <w:noProof/>
          <w:sz w:val="24"/>
          <w:szCs w:val="24"/>
          <w:lang w:eastAsia="es-ES"/>
        </w:rPr>
        <w:drawing>
          <wp:inline distT="0" distB="0" distL="0" distR="0">
            <wp:extent cx="5733415" cy="3072575"/>
            <wp:effectExtent l="19050" t="0" r="63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3415" cy="3072575"/>
                    </a:xfrm>
                    <a:prstGeom prst="rect">
                      <a:avLst/>
                    </a:prstGeom>
                    <a:noFill/>
                    <a:ln w="9525">
                      <a:noFill/>
                      <a:miter lim="800000"/>
                      <a:headEnd/>
                      <a:tailEnd/>
                    </a:ln>
                  </pic:spPr>
                </pic:pic>
              </a:graphicData>
            </a:graphic>
          </wp:inline>
        </w:drawing>
      </w:r>
    </w:p>
    <w:p w:rsidR="00EB0FC4" w:rsidRPr="001A0BF4" w:rsidRDefault="00EB0FC4" w:rsidP="00790A70">
      <w:pPr>
        <w:rPr>
          <w:rFonts w:ascii="Century Gothic" w:hAnsi="Century Gothic"/>
          <w:sz w:val="24"/>
          <w:szCs w:val="24"/>
          <w:lang w:val="en-US"/>
        </w:rPr>
      </w:pPr>
    </w:p>
    <w:p w:rsidR="002626AD" w:rsidRPr="001A0BF4" w:rsidRDefault="002626AD" w:rsidP="001A0BF4">
      <w:pPr>
        <w:rPr>
          <w:rFonts w:ascii="Century Gothic" w:hAnsi="Century Gothic"/>
          <w:b/>
          <w:sz w:val="24"/>
          <w:szCs w:val="24"/>
          <w:lang w:val="en-US"/>
        </w:rPr>
      </w:pPr>
      <w:r w:rsidRPr="001A0BF4">
        <w:rPr>
          <w:rFonts w:ascii="Century Gothic" w:hAnsi="Century Gothic"/>
          <w:b/>
          <w:sz w:val="24"/>
          <w:szCs w:val="24"/>
          <w:lang w:val="en-US"/>
        </w:rPr>
        <w:br/>
      </w:r>
      <w:r w:rsidRPr="001A0BF4">
        <w:rPr>
          <w:rFonts w:ascii="Century Gothic" w:hAnsi="Century Gothic"/>
          <w:b/>
          <w:sz w:val="24"/>
          <w:szCs w:val="24"/>
          <w:lang w:val="en-US"/>
        </w:rPr>
        <w:br/>
      </w:r>
      <w:r w:rsidR="001A0BF4" w:rsidRPr="001A0BF4">
        <w:rPr>
          <w:rFonts w:ascii="Century Gothic" w:hAnsi="Century Gothic"/>
          <w:b/>
          <w:sz w:val="24"/>
          <w:szCs w:val="24"/>
          <w:lang w:val="en-US"/>
        </w:rPr>
        <w:t xml:space="preserve">Video link: </w:t>
      </w:r>
      <w:hyperlink r:id="rId12" w:history="1">
        <w:r w:rsidR="001A0BF4" w:rsidRPr="001A0BF4">
          <w:rPr>
            <w:rStyle w:val="Hipervnculo"/>
            <w:lang w:val="en-US"/>
          </w:rPr>
          <w:t>https://www.youtube.com/watch?v=GZYWlyWmiVw</w:t>
        </w:r>
      </w:hyperlink>
      <w:r w:rsidRPr="001A0BF4">
        <w:rPr>
          <w:rFonts w:ascii="Century Gothic" w:hAnsi="Century Gothic"/>
          <w:b/>
          <w:sz w:val="24"/>
          <w:szCs w:val="24"/>
          <w:lang w:val="en-US"/>
        </w:rPr>
        <w:br/>
      </w:r>
      <w:r w:rsidRPr="001A0BF4">
        <w:rPr>
          <w:rFonts w:ascii="Century Gothic" w:hAnsi="Century Gothic"/>
          <w:b/>
          <w:sz w:val="24"/>
          <w:szCs w:val="24"/>
          <w:lang w:val="en-US"/>
        </w:rPr>
        <w:br/>
      </w:r>
      <w:r w:rsidRPr="001A0BF4">
        <w:rPr>
          <w:rFonts w:ascii="Century Gothic" w:hAnsi="Century Gothic"/>
          <w:b/>
          <w:sz w:val="24"/>
          <w:szCs w:val="24"/>
          <w:lang w:val="en-US"/>
        </w:rPr>
        <w:br/>
      </w:r>
      <w:r w:rsidRPr="001A0BF4">
        <w:rPr>
          <w:rFonts w:ascii="Century Gothic" w:hAnsi="Century Gothic"/>
          <w:b/>
          <w:sz w:val="24"/>
          <w:szCs w:val="24"/>
          <w:lang w:val="en-US"/>
        </w:rPr>
        <w:br/>
      </w:r>
      <w:r w:rsidRPr="001A0BF4">
        <w:rPr>
          <w:rFonts w:ascii="Century Gothic" w:hAnsi="Century Gothic"/>
          <w:b/>
          <w:sz w:val="24"/>
          <w:szCs w:val="24"/>
          <w:lang w:val="en-US"/>
        </w:rPr>
        <w:br/>
      </w:r>
    </w:p>
    <w:p w:rsidR="002626AD" w:rsidRPr="001A0BF4" w:rsidRDefault="002626AD">
      <w:pPr>
        <w:rPr>
          <w:rFonts w:ascii="Century Gothic" w:hAnsi="Century Gothic"/>
          <w:b/>
          <w:sz w:val="24"/>
          <w:szCs w:val="24"/>
          <w:lang w:val="en-US"/>
        </w:rPr>
      </w:pPr>
      <w:r w:rsidRPr="001A0BF4">
        <w:rPr>
          <w:rFonts w:ascii="Century Gothic" w:hAnsi="Century Gothic"/>
          <w:b/>
          <w:sz w:val="24"/>
          <w:szCs w:val="24"/>
          <w:lang w:val="en-US"/>
        </w:rPr>
        <w:br w:type="page"/>
      </w:r>
    </w:p>
    <w:p w:rsidR="00570551" w:rsidRPr="002626AD" w:rsidRDefault="00623138" w:rsidP="00570551">
      <w:pPr>
        <w:jc w:val="both"/>
        <w:rPr>
          <w:rFonts w:ascii="Century Gothic" w:hAnsi="Century Gothic"/>
          <w:b/>
          <w:sz w:val="24"/>
          <w:szCs w:val="24"/>
          <w:lang w:val="es-CR"/>
        </w:rPr>
      </w:pPr>
      <w:r>
        <w:rPr>
          <w:rFonts w:ascii="Century Gothic" w:hAnsi="Century Gothic"/>
          <w:b/>
          <w:sz w:val="24"/>
          <w:szCs w:val="24"/>
          <w:lang w:val="es-CR"/>
        </w:rPr>
        <w:lastRenderedPageBreak/>
        <w:t>Post #2 Banner# 6</w:t>
      </w:r>
      <w:r w:rsidR="00570551" w:rsidRPr="002626AD">
        <w:rPr>
          <w:rFonts w:ascii="Century Gothic" w:hAnsi="Century Gothic"/>
          <w:b/>
          <w:sz w:val="24"/>
          <w:szCs w:val="24"/>
          <w:lang w:val="es-CR"/>
        </w:rPr>
        <w:t xml:space="preserve"> Estandarización de los servicios</w:t>
      </w:r>
      <w:r>
        <w:rPr>
          <w:rFonts w:ascii="Century Gothic" w:hAnsi="Century Gothic"/>
          <w:b/>
          <w:sz w:val="24"/>
          <w:szCs w:val="24"/>
          <w:lang w:val="es-CR"/>
        </w:rPr>
        <w:t xml:space="preserve"> </w:t>
      </w:r>
    </w:p>
    <w:p w:rsidR="00570551" w:rsidRPr="002626AD" w:rsidRDefault="00570551" w:rsidP="00570551">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E7742E">
        <w:rPr>
          <w:rFonts w:ascii="Century Gothic" w:hAnsi="Century Gothic"/>
          <w:b/>
          <w:sz w:val="24"/>
          <w:szCs w:val="24"/>
          <w:lang w:val="es-CR"/>
        </w:rPr>
        <w:t>9</w:t>
      </w:r>
      <w:r w:rsidR="00783A58">
        <w:rPr>
          <w:rFonts w:ascii="Century Gothic" w:hAnsi="Century Gothic"/>
          <w:b/>
          <w:sz w:val="24"/>
          <w:szCs w:val="24"/>
          <w:lang w:val="es-CR"/>
        </w:rPr>
        <w:t>-1-20</w:t>
      </w:r>
    </w:p>
    <w:p w:rsidR="00570551" w:rsidRPr="002626AD" w:rsidRDefault="00570551" w:rsidP="00570551">
      <w:pPr>
        <w:jc w:val="both"/>
        <w:rPr>
          <w:rFonts w:ascii="Century Gothic" w:hAnsi="Century Gothic"/>
          <w:sz w:val="24"/>
          <w:szCs w:val="24"/>
          <w:lang w:val="es-CR"/>
        </w:rPr>
      </w:pPr>
      <w:r w:rsidRPr="002626AD">
        <w:rPr>
          <w:rFonts w:ascii="Century Gothic" w:hAnsi="Century Gothic"/>
          <w:b/>
          <w:sz w:val="24"/>
          <w:szCs w:val="24"/>
          <w:lang w:val="es-CR"/>
        </w:rPr>
        <w:t>FB- INTG</w:t>
      </w:r>
      <w:r w:rsidR="00E7742E" w:rsidRPr="002626AD">
        <w:rPr>
          <w:rFonts w:ascii="Century Gothic" w:hAnsi="Century Gothic"/>
          <w:b/>
          <w:sz w:val="24"/>
          <w:szCs w:val="24"/>
          <w:lang w:val="es-CR"/>
        </w:rPr>
        <w:t>:</w:t>
      </w:r>
      <w:r w:rsidR="00E7742E">
        <w:rPr>
          <w:rFonts w:ascii="Century Gothic" w:hAnsi="Century Gothic"/>
        </w:rPr>
        <w:t xml:space="preserve"> Llegar</w:t>
      </w:r>
      <w:r w:rsidR="00541DD9" w:rsidRPr="002626AD">
        <w:rPr>
          <w:rFonts w:ascii="Century Gothic" w:hAnsi="Century Gothic"/>
        </w:rPr>
        <w:t xml:space="preserve"> a alcanzar la calidad de los servicios provocar</w:t>
      </w:r>
      <w:r w:rsidR="002F0AE8">
        <w:rPr>
          <w:rFonts w:ascii="Century Gothic" w:hAnsi="Century Gothic"/>
        </w:rPr>
        <w:t>á</w:t>
      </w:r>
      <w:r w:rsidR="00541DD9" w:rsidRPr="002626AD">
        <w:rPr>
          <w:rFonts w:ascii="Century Gothic" w:hAnsi="Century Gothic"/>
        </w:rPr>
        <w:t xml:space="preserve"> un reconocimiento de su alternativa a nivel nacional</w:t>
      </w:r>
    </w:p>
    <w:p w:rsidR="00570551" w:rsidRDefault="00570551" w:rsidP="00570551">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Pr="002626AD" w:rsidRDefault="00803CF9" w:rsidP="00570551">
      <w:pPr>
        <w:jc w:val="both"/>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 xml:space="preserve">Imagen muestra a maestra con niños sonrientes, de fondo se observa el centro de cuido. </w:t>
      </w:r>
    </w:p>
    <w:p w:rsidR="001A0BF4" w:rsidRPr="002626AD" w:rsidRDefault="001A0BF4" w:rsidP="00570551">
      <w:pPr>
        <w:rPr>
          <w:rFonts w:ascii="Century Gothic" w:hAnsi="Century Gothic"/>
        </w:rPr>
      </w:pPr>
    </w:p>
    <w:p w:rsidR="001B19FC" w:rsidRPr="002626AD" w:rsidRDefault="001B19FC" w:rsidP="00570551">
      <w:pPr>
        <w:rPr>
          <w:rFonts w:ascii="Century Gothic" w:hAnsi="Century Gothic"/>
        </w:rPr>
      </w:pPr>
    </w:p>
    <w:p w:rsidR="00570551" w:rsidRPr="002626AD" w:rsidRDefault="001B19FC" w:rsidP="00633428">
      <w:pPr>
        <w:rPr>
          <w:rFonts w:ascii="Century Gothic" w:hAnsi="Century Gothic"/>
        </w:rPr>
      </w:pPr>
      <w:r w:rsidRPr="002626AD">
        <w:rPr>
          <w:rFonts w:ascii="Century Gothic" w:hAnsi="Century Gothic"/>
          <w:noProof/>
          <w:lang w:eastAsia="es-ES"/>
        </w:rPr>
        <w:drawing>
          <wp:inline distT="0" distB="0" distL="0" distR="0">
            <wp:extent cx="3200400"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200400" cy="3200400"/>
                    </a:xfrm>
                    <a:prstGeom prst="rect">
                      <a:avLst/>
                    </a:prstGeom>
                    <a:noFill/>
                    <a:ln>
                      <a:noFill/>
                    </a:ln>
                  </pic:spPr>
                </pic:pic>
              </a:graphicData>
            </a:graphic>
          </wp:inline>
        </w:drawing>
      </w:r>
    </w:p>
    <w:p w:rsidR="004647FC" w:rsidRPr="002626AD" w:rsidRDefault="004647FC">
      <w:pPr>
        <w:rPr>
          <w:rFonts w:ascii="Century Gothic" w:hAnsi="Century Gothic"/>
          <w:lang w:val="es-CR"/>
        </w:rPr>
      </w:pPr>
    </w:p>
    <w:p w:rsidR="004647FC" w:rsidRPr="002626AD" w:rsidRDefault="004647FC">
      <w:pPr>
        <w:rPr>
          <w:rFonts w:ascii="Century Gothic" w:hAnsi="Century Gothic"/>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#3 Banner#</w:t>
      </w:r>
      <w:r w:rsidR="004647FC" w:rsidRPr="002626AD">
        <w:rPr>
          <w:rFonts w:ascii="Century Gothic" w:hAnsi="Century Gothic"/>
          <w:b/>
          <w:sz w:val="24"/>
          <w:szCs w:val="24"/>
          <w:lang w:val="es-CR"/>
        </w:rPr>
        <w:t xml:space="preserve"> Línea del tiempo</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10</w:t>
      </w:r>
      <w:r w:rsidR="00783A58">
        <w:rPr>
          <w:rFonts w:ascii="Century Gothic" w:hAnsi="Century Gothic"/>
          <w:b/>
          <w:sz w:val="24"/>
          <w:szCs w:val="24"/>
          <w:lang w:val="es-CR"/>
        </w:rPr>
        <w:t>-1-20</w:t>
      </w:r>
    </w:p>
    <w:p w:rsidR="00541DD9" w:rsidRPr="002626AD" w:rsidRDefault="004647FC" w:rsidP="00541DD9">
      <w:pPr>
        <w:rPr>
          <w:rFonts w:ascii="Century Gothic" w:hAnsi="Century Gothic"/>
          <w:noProof/>
        </w:rPr>
      </w:pPr>
      <w:r w:rsidRPr="002626AD">
        <w:rPr>
          <w:rFonts w:ascii="Century Gothic" w:hAnsi="Century Gothic"/>
          <w:b/>
          <w:sz w:val="24"/>
          <w:szCs w:val="24"/>
          <w:lang w:val="es-CR"/>
        </w:rPr>
        <w:t>FB- INTG</w:t>
      </w:r>
      <w:r w:rsidR="00541DD9" w:rsidRPr="002626AD">
        <w:rPr>
          <w:rFonts w:ascii="Century Gothic" w:hAnsi="Century Gothic"/>
          <w:b/>
          <w:sz w:val="24"/>
          <w:szCs w:val="24"/>
          <w:lang w:val="es-CR"/>
        </w:rPr>
        <w:t>:</w:t>
      </w:r>
      <w:r w:rsidR="00541DD9" w:rsidRPr="002626AD">
        <w:rPr>
          <w:rFonts w:ascii="Century Gothic" w:hAnsi="Century Gothic"/>
          <w:b/>
          <w:bCs/>
          <w:sz w:val="24"/>
          <w:szCs w:val="24"/>
          <w:lang w:val="es-CR"/>
        </w:rPr>
        <w:t xml:space="preserve"> </w:t>
      </w:r>
      <w:r w:rsidR="00541DD9" w:rsidRPr="002626AD">
        <w:rPr>
          <w:rFonts w:ascii="Century Gothic" w:hAnsi="Century Gothic"/>
        </w:rPr>
        <w:t>Construir estándares en el país ha sido un arduo trabajo de la REDCUDI. Marcará un hito histórico y provocar</w:t>
      </w:r>
      <w:r w:rsidR="002F0AE8">
        <w:rPr>
          <w:rFonts w:ascii="Century Gothic" w:hAnsi="Century Gothic"/>
        </w:rPr>
        <w:t xml:space="preserve">á </w:t>
      </w:r>
      <w:r w:rsidR="00541DD9" w:rsidRPr="002626AD">
        <w:rPr>
          <w:rFonts w:ascii="Century Gothic" w:hAnsi="Century Gothic"/>
        </w:rPr>
        <w:t>un salto cualitativo como país al desarrollar datos que validen la inversión nacional e internacional, que hace el sector social en la infancia que habita en Costa Rica.</w:t>
      </w:r>
      <w:r w:rsidR="00541DD9" w:rsidRPr="002626AD">
        <w:rPr>
          <w:rFonts w:ascii="Century Gothic" w:hAnsi="Century Gothic"/>
          <w:noProof/>
        </w:rPr>
        <w:t xml:space="preserve"> </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541DD9">
      <w:pPr>
        <w:jc w:val="both"/>
        <w:rPr>
          <w:rFonts w:ascii="Century Gothic" w:hAnsi="Century Gothic"/>
          <w:sz w:val="24"/>
          <w:szCs w:val="24"/>
          <w:lang w:val="es-CR"/>
        </w:rPr>
      </w:pPr>
    </w:p>
    <w:p w:rsidR="00CD465F" w:rsidRPr="002626AD" w:rsidRDefault="00CD465F" w:rsidP="00541DD9">
      <w:pPr>
        <w:jc w:val="both"/>
        <w:rPr>
          <w:rFonts w:ascii="Century Gothic" w:hAnsi="Century Gothic"/>
          <w:sz w:val="24"/>
          <w:szCs w:val="24"/>
          <w:lang w:val="es-CR"/>
        </w:rPr>
      </w:pPr>
      <w:r w:rsidRPr="002626AD">
        <w:rPr>
          <w:rFonts w:ascii="Century Gothic" w:hAnsi="Century Gothic"/>
          <w:b/>
          <w:bCs/>
          <w:sz w:val="24"/>
          <w:szCs w:val="24"/>
          <w:lang w:val="es-CR"/>
        </w:rPr>
        <w:t xml:space="preserve">Texto explicativo: </w:t>
      </w:r>
      <w:r w:rsidRPr="002626AD">
        <w:rPr>
          <w:rFonts w:ascii="Century Gothic" w:hAnsi="Century Gothic"/>
        </w:rPr>
        <w:t>Imagen con línea del tiempo, donde se observan los años y el texto de lo que se ha logrado.</w:t>
      </w:r>
    </w:p>
    <w:p w:rsidR="00CD465F" w:rsidRPr="002626AD" w:rsidRDefault="00CD465F" w:rsidP="004647FC">
      <w:pPr>
        <w:rPr>
          <w:rFonts w:ascii="Century Gothic" w:hAnsi="Century Gothic"/>
          <w:noProof/>
        </w:rPr>
      </w:pPr>
    </w:p>
    <w:p w:rsidR="001B19FC" w:rsidRPr="002626AD" w:rsidRDefault="001B19FC" w:rsidP="004647FC">
      <w:pPr>
        <w:rPr>
          <w:rFonts w:ascii="Century Gothic" w:hAnsi="Century Gothic"/>
          <w:noProof/>
        </w:rPr>
      </w:pPr>
    </w:p>
    <w:p w:rsidR="004647FC" w:rsidRPr="002626AD" w:rsidRDefault="001B19FC">
      <w:pPr>
        <w:rPr>
          <w:rFonts w:ascii="Century Gothic" w:hAnsi="Century Gothic"/>
        </w:rPr>
      </w:pPr>
      <w:r w:rsidRPr="002626AD">
        <w:rPr>
          <w:rFonts w:ascii="Century Gothic" w:hAnsi="Century Gothic"/>
          <w:noProof/>
          <w:lang w:eastAsia="es-ES"/>
        </w:rPr>
        <w:drawing>
          <wp:inline distT="0" distB="0" distL="0" distR="0">
            <wp:extent cx="3562350" cy="35537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610746" cy="3602002"/>
                    </a:xfrm>
                    <a:prstGeom prst="rect">
                      <a:avLst/>
                    </a:prstGeom>
                  </pic:spPr>
                </pic:pic>
              </a:graphicData>
            </a:graphic>
          </wp:inline>
        </w:drawing>
      </w:r>
    </w:p>
    <w:p w:rsidR="004647FC" w:rsidRPr="002626AD" w:rsidRDefault="004647FC">
      <w:pPr>
        <w:rPr>
          <w:rFonts w:ascii="Century Gothic" w:hAnsi="Century Gothic"/>
        </w:rPr>
      </w:pPr>
    </w:p>
    <w:p w:rsidR="004647FC" w:rsidRPr="002626AD" w:rsidRDefault="004647FC">
      <w:pPr>
        <w:rPr>
          <w:rFonts w:ascii="Century Gothic" w:hAnsi="Century Gothic"/>
        </w:rPr>
      </w:pPr>
    </w:p>
    <w:p w:rsidR="0057064A" w:rsidRPr="002626AD" w:rsidRDefault="0057064A" w:rsidP="004647FC">
      <w:pPr>
        <w:jc w:val="both"/>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#4 Banner#</w:t>
      </w:r>
      <w:r w:rsidR="004647FC" w:rsidRPr="002626AD">
        <w:rPr>
          <w:rFonts w:ascii="Century Gothic" w:hAnsi="Century Gothic"/>
          <w:b/>
          <w:sz w:val="24"/>
          <w:szCs w:val="24"/>
          <w:lang w:val="es-CR"/>
        </w:rPr>
        <w:t xml:space="preserve"> Países con estandarización</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11</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541DD9" w:rsidRPr="002626AD">
        <w:rPr>
          <w:rFonts w:ascii="Century Gothic" w:hAnsi="Century Gothic"/>
        </w:rPr>
        <w:t>Así como</w:t>
      </w:r>
      <w:r w:rsidR="00493991">
        <w:rPr>
          <w:rFonts w:ascii="Century Gothic" w:hAnsi="Century Gothic"/>
        </w:rPr>
        <w:t>,</w:t>
      </w:r>
      <w:r w:rsidR="00541DD9" w:rsidRPr="002626AD">
        <w:rPr>
          <w:rFonts w:ascii="Century Gothic" w:hAnsi="Century Gothic"/>
        </w:rPr>
        <w:t xml:space="preserve"> en muchos países de América Latina, Costa Rica ha creado estándares homologados por las Unidades Ejecutoras</w:t>
      </w:r>
      <w:r w:rsidR="00493991">
        <w:rPr>
          <w:rFonts w:ascii="Century Gothic" w:hAnsi="Century Gothic"/>
        </w:rPr>
        <w:t xml:space="preserve"> IMAS,PANI, CEN.CINAI</w:t>
      </w:r>
      <w:r w:rsidR="00541DD9" w:rsidRPr="002626AD">
        <w:rPr>
          <w:rFonts w:ascii="Century Gothic" w:hAnsi="Century Gothic"/>
        </w:rPr>
        <w:t xml:space="preserve">, </w:t>
      </w:r>
      <w:r w:rsidR="00493991">
        <w:rPr>
          <w:rFonts w:ascii="Century Gothic" w:hAnsi="Century Gothic"/>
        </w:rPr>
        <w:t xml:space="preserve">así también </w:t>
      </w:r>
      <w:r w:rsidR="00541DD9" w:rsidRPr="002626AD">
        <w:rPr>
          <w:rFonts w:ascii="Century Gothic" w:hAnsi="Century Gothic"/>
        </w:rPr>
        <w:t>el MEP y el C</w:t>
      </w:r>
      <w:r w:rsidR="00493991">
        <w:rPr>
          <w:rFonts w:ascii="Century Gothic" w:hAnsi="Century Gothic"/>
        </w:rPr>
        <w:t xml:space="preserve">onsejo de </w:t>
      </w:r>
      <w:r w:rsidR="00541DD9" w:rsidRPr="002626AD">
        <w:rPr>
          <w:rFonts w:ascii="Century Gothic" w:hAnsi="Century Gothic"/>
        </w:rPr>
        <w:t>A</w:t>
      </w:r>
      <w:r w:rsidR="00493991">
        <w:rPr>
          <w:rFonts w:ascii="Century Gothic" w:hAnsi="Century Gothic"/>
        </w:rPr>
        <w:t xml:space="preserve">tención </w:t>
      </w:r>
      <w:r w:rsidR="00541DD9" w:rsidRPr="002626AD">
        <w:rPr>
          <w:rFonts w:ascii="Century Gothic" w:hAnsi="Century Gothic"/>
        </w:rPr>
        <w:t>I</w:t>
      </w:r>
      <w:r w:rsidR="00493991">
        <w:rPr>
          <w:rFonts w:ascii="Century Gothic" w:hAnsi="Century Gothic"/>
        </w:rPr>
        <w:t>ntegral del Ministerios de Salud</w:t>
      </w:r>
      <w:r w:rsidR="00541DD9" w:rsidRPr="002626AD">
        <w:rPr>
          <w:rFonts w:ascii="Century Gothic" w:hAnsi="Century Gothic"/>
        </w:rPr>
        <w:t>, para la calidad de los servicios en las alternativas de cuidado y desarrollo infantil del país.</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Imagen muestra los países donde existen los estándares de calidad.</w:t>
      </w:r>
    </w:p>
    <w:p w:rsidR="00CD465F" w:rsidRPr="002626AD" w:rsidRDefault="00CD465F" w:rsidP="004647FC">
      <w:pPr>
        <w:rPr>
          <w:rFonts w:ascii="Century Gothic" w:hAnsi="Century Gothic"/>
        </w:rPr>
      </w:pPr>
    </w:p>
    <w:p w:rsidR="001B19FC" w:rsidRPr="002626AD" w:rsidRDefault="001B19FC" w:rsidP="004647FC">
      <w:pPr>
        <w:rPr>
          <w:rFonts w:ascii="Century Gothic" w:hAnsi="Century Gothic"/>
        </w:rPr>
      </w:pPr>
    </w:p>
    <w:p w:rsidR="004647FC" w:rsidRPr="002626AD" w:rsidRDefault="001B19FC" w:rsidP="004647FC">
      <w:pPr>
        <w:rPr>
          <w:rFonts w:ascii="Century Gothic" w:hAnsi="Century Gothic"/>
        </w:rPr>
      </w:pPr>
      <w:r w:rsidRPr="002626AD">
        <w:rPr>
          <w:rFonts w:ascii="Century Gothic" w:hAnsi="Century Gothic"/>
          <w:noProof/>
          <w:lang w:eastAsia="es-ES"/>
        </w:rPr>
        <w:drawing>
          <wp:inline distT="0" distB="0" distL="0" distR="0">
            <wp:extent cx="3419475" cy="3419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419475" cy="3419475"/>
                    </a:xfrm>
                    <a:prstGeom prst="rect">
                      <a:avLst/>
                    </a:prstGeom>
                    <a:noFill/>
                    <a:ln>
                      <a:noFill/>
                    </a:ln>
                  </pic:spPr>
                </pic:pic>
              </a:graphicData>
            </a:graphic>
          </wp:inline>
        </w:drawing>
      </w:r>
    </w:p>
    <w:p w:rsidR="004647FC" w:rsidRPr="002626AD" w:rsidRDefault="004647FC" w:rsidP="004647FC">
      <w:pPr>
        <w:rPr>
          <w:rFonts w:ascii="Century Gothic" w:hAnsi="Century Gothic"/>
        </w:rPr>
      </w:pPr>
    </w:p>
    <w:p w:rsidR="001B19FC" w:rsidRPr="002626AD" w:rsidRDefault="001B19FC" w:rsidP="004647FC">
      <w:pPr>
        <w:jc w:val="both"/>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#5 Banner#</w:t>
      </w:r>
      <w:r w:rsidR="004647FC" w:rsidRPr="002626AD">
        <w:rPr>
          <w:rFonts w:ascii="Century Gothic" w:hAnsi="Century Gothic"/>
          <w:b/>
          <w:sz w:val="24"/>
          <w:szCs w:val="24"/>
          <w:lang w:val="es-CR"/>
        </w:rPr>
        <w:t xml:space="preserve"> Beneficios funcionarios</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12</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541DD9" w:rsidRPr="002626AD">
        <w:rPr>
          <w:rFonts w:ascii="Century Gothic" w:hAnsi="Century Gothic"/>
        </w:rPr>
        <w:t>El que las alternativas alcancen los estándares</w:t>
      </w:r>
      <w:r w:rsidR="007D2138">
        <w:rPr>
          <w:rFonts w:ascii="Century Gothic" w:hAnsi="Century Gothic"/>
        </w:rPr>
        <w:t xml:space="preserve"> de calidad,</w:t>
      </w:r>
      <w:r w:rsidR="00541DD9" w:rsidRPr="002626AD">
        <w:rPr>
          <w:rFonts w:ascii="Century Gothic" w:hAnsi="Century Gothic"/>
        </w:rPr>
        <w:t xml:space="preserve"> garantiza que el esfuerzo que realizan cada día los funcionarios</w:t>
      </w:r>
      <w:r w:rsidR="007D2138">
        <w:rPr>
          <w:rFonts w:ascii="Century Gothic" w:hAnsi="Century Gothic"/>
        </w:rPr>
        <w:t xml:space="preserve"> para la ejecución de </w:t>
      </w:r>
      <w:r w:rsidR="00541DD9" w:rsidRPr="002626AD">
        <w:rPr>
          <w:rFonts w:ascii="Century Gothic" w:hAnsi="Century Gothic"/>
        </w:rPr>
        <w:t>los fondos públicos</w:t>
      </w:r>
      <w:r w:rsidR="007D2138">
        <w:rPr>
          <w:rFonts w:ascii="Century Gothic" w:hAnsi="Century Gothic"/>
        </w:rPr>
        <w:t xml:space="preserve"> </w:t>
      </w:r>
      <w:r w:rsidR="007D2138" w:rsidRPr="002626AD">
        <w:rPr>
          <w:rFonts w:ascii="Century Gothic" w:hAnsi="Century Gothic"/>
        </w:rPr>
        <w:t>en materia de infancia</w:t>
      </w:r>
      <w:r w:rsidR="00541DD9" w:rsidRPr="002626AD">
        <w:rPr>
          <w:rFonts w:ascii="Century Gothic" w:hAnsi="Century Gothic"/>
        </w:rPr>
        <w:t xml:space="preserve"> está siendo </w:t>
      </w:r>
      <w:proofErr w:type="gramStart"/>
      <w:r w:rsidR="00541DD9" w:rsidRPr="002626AD">
        <w:rPr>
          <w:rFonts w:ascii="Century Gothic" w:hAnsi="Century Gothic"/>
        </w:rPr>
        <w:t>utilizados</w:t>
      </w:r>
      <w:proofErr w:type="gramEnd"/>
      <w:r w:rsidR="00541DD9" w:rsidRPr="002626AD">
        <w:rPr>
          <w:rFonts w:ascii="Century Gothic" w:hAnsi="Century Gothic"/>
        </w:rPr>
        <w:t xml:space="preserve"> de la mejor manera.</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 xml:space="preserve">Imagen muestra los beneficios </w:t>
      </w:r>
    </w:p>
    <w:p w:rsidR="00CD465F" w:rsidRPr="002626AD" w:rsidRDefault="00CD465F" w:rsidP="004647FC">
      <w:pPr>
        <w:rPr>
          <w:rFonts w:ascii="Century Gothic" w:hAnsi="Century Gothic"/>
        </w:rPr>
      </w:pPr>
    </w:p>
    <w:p w:rsidR="001B19FC" w:rsidRPr="002626AD" w:rsidRDefault="001B19FC" w:rsidP="004647FC">
      <w:pPr>
        <w:rPr>
          <w:rFonts w:ascii="Century Gothic" w:hAnsi="Century Gothic"/>
        </w:rPr>
      </w:pPr>
    </w:p>
    <w:p w:rsidR="001B19FC" w:rsidRPr="002626AD" w:rsidRDefault="001B19FC" w:rsidP="004647FC">
      <w:pPr>
        <w:rPr>
          <w:rFonts w:ascii="Century Gothic" w:hAnsi="Century Gothic"/>
        </w:rPr>
      </w:pPr>
      <w:r w:rsidRPr="002626AD">
        <w:rPr>
          <w:rFonts w:ascii="Century Gothic" w:hAnsi="Century Gothic"/>
          <w:noProof/>
          <w:lang w:eastAsia="es-ES"/>
        </w:rPr>
        <w:drawing>
          <wp:inline distT="0" distB="0" distL="0" distR="0">
            <wp:extent cx="3555380" cy="3476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559149" cy="3480311"/>
                    </a:xfrm>
                    <a:prstGeom prst="rect">
                      <a:avLst/>
                    </a:prstGeom>
                    <a:noFill/>
                    <a:ln>
                      <a:noFill/>
                    </a:ln>
                  </pic:spPr>
                </pic:pic>
              </a:graphicData>
            </a:graphic>
          </wp:inline>
        </w:drawing>
      </w:r>
    </w:p>
    <w:p w:rsidR="004647FC" w:rsidRPr="002626AD" w:rsidRDefault="004647FC" w:rsidP="004647FC">
      <w:pPr>
        <w:rPr>
          <w:rFonts w:ascii="Century Gothic" w:hAnsi="Century Gothic"/>
        </w:rPr>
      </w:pPr>
    </w:p>
    <w:p w:rsidR="001B19FC" w:rsidRPr="002626AD" w:rsidRDefault="001B19FC" w:rsidP="004647FC">
      <w:pPr>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4647FC" w:rsidP="004647FC">
      <w:pPr>
        <w:rPr>
          <w:rFonts w:ascii="Century Gothic" w:hAnsi="Century Gothic"/>
          <w:b/>
          <w:sz w:val="24"/>
          <w:szCs w:val="24"/>
          <w:lang w:val="es-CR"/>
        </w:rPr>
      </w:pPr>
      <w:r w:rsidRPr="002626AD">
        <w:rPr>
          <w:rFonts w:ascii="Century Gothic" w:hAnsi="Century Gothic"/>
          <w:b/>
          <w:sz w:val="24"/>
          <w:szCs w:val="24"/>
          <w:lang w:val="es-CR"/>
        </w:rPr>
        <w:lastRenderedPageBreak/>
        <w:t xml:space="preserve">Post #6 Banner# </w:t>
      </w:r>
      <w:r w:rsidR="00A249C9" w:rsidRPr="002626AD">
        <w:rPr>
          <w:rFonts w:ascii="Century Gothic" w:hAnsi="Century Gothic"/>
          <w:b/>
          <w:sz w:val="24"/>
          <w:szCs w:val="24"/>
          <w:lang w:val="es-CR"/>
        </w:rPr>
        <w:t xml:space="preserve"> </w:t>
      </w:r>
      <w:r w:rsidR="00623138">
        <w:rPr>
          <w:rFonts w:ascii="Century Gothic" w:hAnsi="Century Gothic"/>
          <w:b/>
          <w:sz w:val="24"/>
          <w:szCs w:val="24"/>
          <w:lang w:val="es-CR"/>
        </w:rPr>
        <w:t>Beneficios para los centros de cuido</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7D2138">
        <w:rPr>
          <w:rFonts w:ascii="Century Gothic" w:hAnsi="Century Gothic"/>
          <w:b/>
          <w:sz w:val="24"/>
          <w:szCs w:val="24"/>
          <w:lang w:val="es-CR"/>
        </w:rPr>
        <w:t>13</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00541DD9" w:rsidRPr="002626AD">
        <w:rPr>
          <w:rFonts w:ascii="Century Gothic" w:hAnsi="Century Gothic"/>
          <w:sz w:val="24"/>
          <w:szCs w:val="24"/>
          <w:lang w:val="es-CR"/>
        </w:rPr>
        <w:t xml:space="preserve"> </w:t>
      </w:r>
      <w:r w:rsidR="007D2138">
        <w:rPr>
          <w:rFonts w:ascii="Century Gothic" w:hAnsi="Century Gothic"/>
        </w:rPr>
        <w:t>A</w:t>
      </w:r>
      <w:r w:rsidR="00541DD9" w:rsidRPr="002626AD">
        <w:rPr>
          <w:rFonts w:ascii="Century Gothic" w:hAnsi="Century Gothic"/>
        </w:rPr>
        <w:t>lcanzar los estándares de calidad dará a las alternativas la posibilidad de que su servicio sea competitivo, atractivo, seguro, reconocido y productivo colocándolo de preferencia ante el público meta.</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 xml:space="preserve">Imagen muestra los beneficios </w:t>
      </w:r>
    </w:p>
    <w:p w:rsidR="00CD465F" w:rsidRPr="002626AD" w:rsidRDefault="00CD465F" w:rsidP="004647FC">
      <w:pPr>
        <w:rPr>
          <w:rFonts w:ascii="Century Gothic" w:hAnsi="Century Gothic"/>
        </w:rPr>
      </w:pPr>
    </w:p>
    <w:p w:rsidR="001B19FC" w:rsidRPr="002626AD" w:rsidRDefault="001B19FC" w:rsidP="004647FC">
      <w:pPr>
        <w:rPr>
          <w:rFonts w:ascii="Century Gothic" w:hAnsi="Century Gothic"/>
        </w:rPr>
      </w:pPr>
    </w:p>
    <w:p w:rsidR="001B19FC" w:rsidRPr="002626AD" w:rsidRDefault="00FD5533" w:rsidP="004647FC">
      <w:pPr>
        <w:rPr>
          <w:rFonts w:ascii="Century Gothic" w:hAnsi="Century Gothic"/>
        </w:rPr>
      </w:pPr>
      <w:r w:rsidRPr="002626AD">
        <w:rPr>
          <w:rFonts w:ascii="Century Gothic" w:hAnsi="Century Gothic"/>
          <w:noProof/>
          <w:lang w:eastAsia="es-ES"/>
        </w:rPr>
        <w:drawing>
          <wp:inline distT="0" distB="0" distL="0" distR="0">
            <wp:extent cx="3571875" cy="35469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575511" cy="3550562"/>
                    </a:xfrm>
                    <a:prstGeom prst="rect">
                      <a:avLst/>
                    </a:prstGeom>
                    <a:noFill/>
                    <a:ln>
                      <a:noFill/>
                    </a:ln>
                  </pic:spPr>
                </pic:pic>
              </a:graphicData>
            </a:graphic>
          </wp:inline>
        </w:drawing>
      </w:r>
    </w:p>
    <w:p w:rsidR="00FD5533" w:rsidRPr="002626AD" w:rsidRDefault="00FD5533" w:rsidP="004647FC">
      <w:pPr>
        <w:jc w:val="both"/>
        <w:rPr>
          <w:rFonts w:ascii="Century Gothic" w:hAnsi="Century Gothic"/>
          <w:b/>
          <w:sz w:val="24"/>
          <w:szCs w:val="24"/>
          <w:lang w:val="en-US"/>
        </w:rPr>
      </w:pPr>
    </w:p>
    <w:p w:rsidR="00FD5533" w:rsidRPr="002626AD" w:rsidRDefault="00FD5533" w:rsidP="004647FC">
      <w:pPr>
        <w:jc w:val="both"/>
        <w:rPr>
          <w:rFonts w:ascii="Century Gothic" w:hAnsi="Century Gothic"/>
          <w:b/>
          <w:sz w:val="24"/>
          <w:szCs w:val="24"/>
          <w:lang w:val="en-US"/>
        </w:rPr>
      </w:pPr>
    </w:p>
    <w:p w:rsidR="002626AD" w:rsidRDefault="002626AD" w:rsidP="004647FC">
      <w:pPr>
        <w:jc w:val="both"/>
        <w:rPr>
          <w:rFonts w:ascii="Century Gothic" w:hAnsi="Century Gothic"/>
          <w:b/>
          <w:sz w:val="24"/>
          <w:szCs w:val="24"/>
        </w:rPr>
      </w:pPr>
      <w:r>
        <w:rPr>
          <w:rFonts w:ascii="Century Gothic" w:hAnsi="Century Gothic"/>
          <w:b/>
          <w:sz w:val="24"/>
          <w:szCs w:val="24"/>
        </w:rPr>
        <w:br/>
      </w:r>
    </w:p>
    <w:p w:rsidR="002626AD" w:rsidRDefault="002626AD">
      <w:pPr>
        <w:rPr>
          <w:rFonts w:ascii="Century Gothic" w:hAnsi="Century Gothic"/>
          <w:b/>
          <w:sz w:val="24"/>
          <w:szCs w:val="24"/>
        </w:rPr>
      </w:pPr>
      <w:r>
        <w:rPr>
          <w:rFonts w:ascii="Century Gothic" w:hAnsi="Century Gothic"/>
          <w:b/>
          <w:sz w:val="24"/>
          <w:szCs w:val="24"/>
        </w:rPr>
        <w:br w:type="page"/>
      </w:r>
    </w:p>
    <w:p w:rsidR="004647FC" w:rsidRPr="002626AD" w:rsidRDefault="00623138" w:rsidP="004647FC">
      <w:pPr>
        <w:jc w:val="both"/>
        <w:rPr>
          <w:rFonts w:ascii="Century Gothic" w:hAnsi="Century Gothic"/>
          <w:b/>
          <w:sz w:val="24"/>
          <w:szCs w:val="24"/>
        </w:rPr>
      </w:pPr>
      <w:r>
        <w:rPr>
          <w:rFonts w:ascii="Century Gothic" w:hAnsi="Century Gothic"/>
          <w:b/>
          <w:sz w:val="24"/>
          <w:szCs w:val="24"/>
        </w:rPr>
        <w:lastRenderedPageBreak/>
        <w:t>Post #7 Banner#</w:t>
      </w:r>
      <w:r w:rsidR="004647FC" w:rsidRPr="002626AD">
        <w:rPr>
          <w:rFonts w:ascii="Century Gothic" w:hAnsi="Century Gothic"/>
          <w:b/>
          <w:sz w:val="24"/>
          <w:szCs w:val="24"/>
        </w:rPr>
        <w:t xml:space="preserve"> Beneficios </w:t>
      </w:r>
      <w:r>
        <w:rPr>
          <w:rFonts w:ascii="Century Gothic" w:hAnsi="Century Gothic"/>
          <w:b/>
          <w:sz w:val="24"/>
          <w:szCs w:val="24"/>
        </w:rPr>
        <w:t xml:space="preserve">para las </w:t>
      </w:r>
      <w:r w:rsidR="004647FC" w:rsidRPr="002626AD">
        <w:rPr>
          <w:rFonts w:ascii="Century Gothic" w:hAnsi="Century Gothic"/>
          <w:b/>
          <w:sz w:val="24"/>
          <w:szCs w:val="24"/>
        </w:rPr>
        <w:t>familias</w:t>
      </w:r>
    </w:p>
    <w:p w:rsidR="004647FC" w:rsidRPr="002626AD" w:rsidRDefault="004647FC" w:rsidP="004647FC">
      <w:pPr>
        <w:jc w:val="both"/>
        <w:rPr>
          <w:rFonts w:ascii="Century Gothic" w:hAnsi="Century Gothic"/>
          <w:b/>
          <w:sz w:val="24"/>
          <w:szCs w:val="24"/>
        </w:rPr>
      </w:pPr>
      <w:r w:rsidRPr="002626AD">
        <w:rPr>
          <w:rFonts w:ascii="Century Gothic" w:hAnsi="Century Gothic"/>
          <w:b/>
          <w:sz w:val="24"/>
          <w:szCs w:val="24"/>
        </w:rPr>
        <w:t xml:space="preserve">Fecha: </w:t>
      </w:r>
      <w:r w:rsidR="007D2138">
        <w:rPr>
          <w:rFonts w:ascii="Century Gothic" w:hAnsi="Century Gothic"/>
          <w:b/>
          <w:sz w:val="24"/>
          <w:szCs w:val="24"/>
          <w:lang w:val="es-CR"/>
        </w:rPr>
        <w:t>14</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541DD9" w:rsidRPr="002626AD">
        <w:rPr>
          <w:rFonts w:ascii="Century Gothic" w:hAnsi="Century Gothic"/>
        </w:rPr>
        <w:t xml:space="preserve">Las familias podrán entender </w:t>
      </w:r>
      <w:r w:rsidR="007D2138">
        <w:rPr>
          <w:rFonts w:ascii="Century Gothic" w:hAnsi="Century Gothic"/>
        </w:rPr>
        <w:t xml:space="preserve">y conocer </w:t>
      </w:r>
      <w:r w:rsidR="00541DD9" w:rsidRPr="002626AD">
        <w:rPr>
          <w:rFonts w:ascii="Century Gothic" w:hAnsi="Century Gothic"/>
        </w:rPr>
        <w:t xml:space="preserve">cuáles son los estándares </w:t>
      </w:r>
      <w:r w:rsidR="002F0AE8">
        <w:rPr>
          <w:rFonts w:ascii="Century Gothic" w:hAnsi="Century Gothic"/>
        </w:rPr>
        <w:t xml:space="preserve">esenciales de </w:t>
      </w:r>
      <w:r w:rsidR="00541DD9" w:rsidRPr="002626AD">
        <w:rPr>
          <w:rFonts w:ascii="Century Gothic" w:hAnsi="Century Gothic"/>
        </w:rPr>
        <w:t xml:space="preserve">calidad que deben </w:t>
      </w:r>
      <w:r w:rsidR="007D2138">
        <w:rPr>
          <w:rFonts w:ascii="Century Gothic" w:hAnsi="Century Gothic"/>
        </w:rPr>
        <w:t xml:space="preserve">ser </w:t>
      </w:r>
      <w:r w:rsidR="00541DD9" w:rsidRPr="002626AD">
        <w:rPr>
          <w:rFonts w:ascii="Century Gothic" w:hAnsi="Century Gothic"/>
        </w:rPr>
        <w:t>o</w:t>
      </w:r>
      <w:r w:rsidR="002F0AE8">
        <w:rPr>
          <w:rFonts w:ascii="Century Gothic" w:hAnsi="Century Gothic"/>
        </w:rPr>
        <w:t xml:space="preserve">frecidos </w:t>
      </w:r>
      <w:r w:rsidR="00541DD9" w:rsidRPr="002626AD">
        <w:rPr>
          <w:rFonts w:ascii="Century Gothic" w:hAnsi="Century Gothic"/>
        </w:rPr>
        <w:t xml:space="preserve"> a sus hijos e hijas en las diferentes alternativas de cuido del país.</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Imagen donde se muestran beneficios</w:t>
      </w:r>
    </w:p>
    <w:p w:rsidR="00CD465F" w:rsidRPr="002626AD" w:rsidRDefault="00CD465F" w:rsidP="004647FC">
      <w:pPr>
        <w:rPr>
          <w:rFonts w:ascii="Century Gothic" w:hAnsi="Century Gothic"/>
        </w:rPr>
      </w:pPr>
    </w:p>
    <w:p w:rsidR="00CD465F" w:rsidRPr="002626AD" w:rsidRDefault="00CD465F" w:rsidP="004647FC">
      <w:pPr>
        <w:rPr>
          <w:rFonts w:ascii="Century Gothic" w:hAnsi="Century Gothic"/>
        </w:rPr>
      </w:pPr>
    </w:p>
    <w:p w:rsidR="00FD5533" w:rsidRPr="002626AD" w:rsidRDefault="00FD5533" w:rsidP="004647FC">
      <w:pPr>
        <w:rPr>
          <w:rFonts w:ascii="Century Gothic" w:hAnsi="Century Gothic"/>
        </w:rPr>
      </w:pPr>
    </w:p>
    <w:p w:rsidR="00FD5533" w:rsidRPr="002626AD" w:rsidRDefault="00FD5533" w:rsidP="004647FC">
      <w:pPr>
        <w:rPr>
          <w:rFonts w:ascii="Century Gothic" w:hAnsi="Century Gothic"/>
        </w:rPr>
      </w:pPr>
      <w:r w:rsidRPr="002626AD">
        <w:rPr>
          <w:rFonts w:ascii="Century Gothic" w:hAnsi="Century Gothic"/>
          <w:noProof/>
          <w:lang w:eastAsia="es-ES"/>
        </w:rPr>
        <w:drawing>
          <wp:inline distT="0" distB="0" distL="0" distR="0">
            <wp:extent cx="3257550" cy="3257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257550" cy="3257550"/>
                    </a:xfrm>
                    <a:prstGeom prst="rect">
                      <a:avLst/>
                    </a:prstGeom>
                    <a:noFill/>
                    <a:ln>
                      <a:noFill/>
                    </a:ln>
                  </pic:spPr>
                </pic:pic>
              </a:graphicData>
            </a:graphic>
          </wp:inline>
        </w:drawing>
      </w:r>
    </w:p>
    <w:p w:rsidR="00FD5533" w:rsidRPr="002626AD" w:rsidRDefault="00FD5533" w:rsidP="004647FC">
      <w:pPr>
        <w:jc w:val="both"/>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#8 Banner#</w:t>
      </w:r>
      <w:r w:rsidR="004647FC" w:rsidRPr="002626AD">
        <w:rPr>
          <w:rFonts w:ascii="Century Gothic" w:hAnsi="Century Gothic"/>
          <w:b/>
          <w:sz w:val="24"/>
          <w:szCs w:val="24"/>
          <w:lang w:val="es-CR"/>
        </w:rPr>
        <w:t xml:space="preserve"> </w:t>
      </w:r>
      <w:r>
        <w:rPr>
          <w:rFonts w:ascii="Century Gothic" w:hAnsi="Century Gothic"/>
          <w:b/>
          <w:sz w:val="24"/>
          <w:szCs w:val="24"/>
          <w:lang w:val="es-CR"/>
        </w:rPr>
        <w:t>Beneficios para las instituciones públicas /</w:t>
      </w:r>
      <w:r w:rsidR="004647FC" w:rsidRPr="002626AD">
        <w:rPr>
          <w:rFonts w:ascii="Century Gothic" w:hAnsi="Century Gothic"/>
          <w:b/>
          <w:sz w:val="24"/>
          <w:szCs w:val="24"/>
          <w:lang w:val="es-CR"/>
        </w:rPr>
        <w:t>Importancia de la recolección de datos</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E45B35">
        <w:rPr>
          <w:rFonts w:ascii="Century Gothic" w:hAnsi="Century Gothic"/>
          <w:b/>
          <w:sz w:val="24"/>
          <w:szCs w:val="24"/>
          <w:lang w:val="es-CR"/>
        </w:rPr>
        <w:t>15</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2626AD">
        <w:rPr>
          <w:rFonts w:ascii="Century Gothic" w:hAnsi="Century Gothic"/>
          <w:sz w:val="24"/>
          <w:szCs w:val="24"/>
          <w:lang w:val="es-CR"/>
        </w:rPr>
        <w:t xml:space="preserve">La recolección de datos es importante para conocer la realidad de la REDCUDI, y conocer </w:t>
      </w:r>
      <w:r w:rsidR="00FB0CCC">
        <w:rPr>
          <w:rFonts w:ascii="Century Gothic" w:hAnsi="Century Gothic"/>
          <w:sz w:val="24"/>
          <w:szCs w:val="24"/>
          <w:lang w:val="es-CR"/>
        </w:rPr>
        <w:t>cuáles</w:t>
      </w:r>
      <w:r w:rsidR="002626AD">
        <w:rPr>
          <w:rFonts w:ascii="Century Gothic" w:hAnsi="Century Gothic"/>
          <w:sz w:val="24"/>
          <w:szCs w:val="24"/>
          <w:lang w:val="es-CR"/>
        </w:rPr>
        <w:t xml:space="preserve"> son las necesidades existentes y poder de mejor manera dirigir la inversión</w:t>
      </w:r>
      <w:r w:rsidR="00E45B35">
        <w:rPr>
          <w:rFonts w:ascii="Century Gothic" w:hAnsi="Century Gothic"/>
          <w:sz w:val="24"/>
          <w:szCs w:val="24"/>
          <w:lang w:val="es-CR"/>
        </w:rPr>
        <w:t xml:space="preserve"> e identificar</w:t>
      </w:r>
      <w:r w:rsidR="00FB0CCC">
        <w:rPr>
          <w:rFonts w:ascii="Century Gothic" w:hAnsi="Century Gothic"/>
          <w:sz w:val="24"/>
          <w:szCs w:val="24"/>
          <w:lang w:val="es-CR"/>
        </w:rPr>
        <w:t xml:space="preserve"> las áreas de mejora</w:t>
      </w:r>
      <w:r w:rsidR="00E45B35">
        <w:rPr>
          <w:rFonts w:ascii="Century Gothic" w:hAnsi="Century Gothic"/>
          <w:sz w:val="24"/>
          <w:szCs w:val="24"/>
          <w:lang w:val="es-CR"/>
        </w:rPr>
        <w:t>.</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541DD9">
      <w:pPr>
        <w:rPr>
          <w:rFonts w:ascii="Century Gothic" w:hAnsi="Century Gothic"/>
          <w:sz w:val="24"/>
          <w:szCs w:val="24"/>
          <w:lang w:val="es-CR"/>
        </w:rPr>
      </w:pPr>
    </w:p>
    <w:p w:rsidR="00A249C9" w:rsidRPr="002626AD" w:rsidRDefault="004647FC" w:rsidP="00541DD9">
      <w:pPr>
        <w:rPr>
          <w:rFonts w:ascii="Century Gothic" w:hAnsi="Century Gothic"/>
        </w:rPr>
      </w:pPr>
      <w:r w:rsidRPr="002626AD">
        <w:rPr>
          <w:rFonts w:ascii="Century Gothic" w:hAnsi="Century Gothic"/>
          <w:b/>
          <w:bCs/>
          <w:sz w:val="24"/>
          <w:szCs w:val="24"/>
          <w:lang w:val="es-CR"/>
        </w:rPr>
        <w:t>Texto alternativo</w:t>
      </w:r>
      <w:proofErr w:type="gramStart"/>
      <w:r w:rsidRPr="002626AD">
        <w:rPr>
          <w:rFonts w:ascii="Century Gothic" w:hAnsi="Century Gothic"/>
          <w:b/>
          <w:bCs/>
          <w:sz w:val="24"/>
          <w:szCs w:val="24"/>
          <w:lang w:val="es-CR"/>
        </w:rPr>
        <w:t xml:space="preserve">: </w:t>
      </w:r>
      <w:r w:rsidR="00E45B35">
        <w:rPr>
          <w:rFonts w:ascii="Century Gothic" w:hAnsi="Century Gothic"/>
          <w:b/>
          <w:bCs/>
          <w:sz w:val="24"/>
          <w:szCs w:val="24"/>
          <w:lang w:val="es-CR"/>
        </w:rPr>
        <w:t xml:space="preserve"> </w:t>
      </w:r>
      <w:r w:rsidR="00E45B35" w:rsidRPr="00E45B35">
        <w:rPr>
          <w:rFonts w:ascii="Century Gothic" w:hAnsi="Century Gothic"/>
          <w:bCs/>
          <w:sz w:val="24"/>
          <w:szCs w:val="24"/>
          <w:lang w:val="es-CR"/>
        </w:rPr>
        <w:t>descripción</w:t>
      </w:r>
      <w:proofErr w:type="gramEnd"/>
      <w:r w:rsidR="00E45B35" w:rsidRPr="00E45B35">
        <w:rPr>
          <w:rFonts w:ascii="Century Gothic" w:hAnsi="Century Gothic"/>
          <w:bCs/>
          <w:sz w:val="24"/>
          <w:szCs w:val="24"/>
          <w:lang w:val="es-CR"/>
        </w:rPr>
        <w:t xml:space="preserve"> de cómo  se generan los datos y la información para generar acciones</w:t>
      </w:r>
    </w:p>
    <w:p w:rsidR="00541DD9" w:rsidRPr="002626AD" w:rsidRDefault="00541DD9" w:rsidP="00541DD9">
      <w:pPr>
        <w:rPr>
          <w:rFonts w:ascii="Century Gothic" w:hAnsi="Century Gothic"/>
        </w:rPr>
      </w:pPr>
    </w:p>
    <w:p w:rsidR="00541DD9" w:rsidRPr="002626AD" w:rsidRDefault="00623138">
      <w:pPr>
        <w:rPr>
          <w:rFonts w:ascii="Century Gothic" w:hAnsi="Century Gothic"/>
        </w:rPr>
      </w:pPr>
      <w:r>
        <w:rPr>
          <w:rFonts w:ascii="Century Gothic" w:hAnsi="Century Gothic"/>
          <w:noProof/>
          <w:lang w:eastAsia="es-ES"/>
        </w:rPr>
        <w:drawing>
          <wp:inline distT="0" distB="0" distL="0" distR="0">
            <wp:extent cx="5733415" cy="5101837"/>
            <wp:effectExtent l="19050" t="0" r="635"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3415" cy="5101837"/>
                    </a:xfrm>
                    <a:prstGeom prst="rect">
                      <a:avLst/>
                    </a:prstGeom>
                    <a:noFill/>
                    <a:ln w="9525">
                      <a:noFill/>
                      <a:miter lim="800000"/>
                      <a:headEnd/>
                      <a:tailEnd/>
                    </a:ln>
                  </pic:spPr>
                </pic:pic>
              </a:graphicData>
            </a:graphic>
          </wp:inline>
        </w:drawing>
      </w:r>
      <w:r w:rsidR="00541DD9" w:rsidRPr="002626AD">
        <w:rPr>
          <w:rFonts w:ascii="Century Gothic" w:hAnsi="Century Gothic"/>
        </w:rPr>
        <w:br w:type="page"/>
      </w:r>
    </w:p>
    <w:p w:rsidR="00541DD9" w:rsidRPr="002626AD" w:rsidRDefault="00541DD9" w:rsidP="00541DD9">
      <w:pPr>
        <w:rPr>
          <w:rFonts w:ascii="Century Gothic" w:hAnsi="Century Gothic"/>
        </w:rPr>
      </w:pP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Post #9 Banner# </w:t>
      </w:r>
      <w:r w:rsidR="00623138">
        <w:rPr>
          <w:rFonts w:ascii="Century Gothic" w:hAnsi="Century Gothic"/>
          <w:b/>
          <w:sz w:val="24"/>
          <w:szCs w:val="24"/>
          <w:lang w:val="es-CR"/>
        </w:rPr>
        <w:t>Diagnóstico banner/</w:t>
      </w:r>
      <w:r w:rsidRPr="002626AD">
        <w:rPr>
          <w:rFonts w:ascii="Century Gothic" w:hAnsi="Century Gothic"/>
          <w:b/>
          <w:sz w:val="24"/>
          <w:szCs w:val="24"/>
          <w:lang w:val="es-CR"/>
        </w:rPr>
        <w:t xml:space="preserve"> Que esperamos del diagnostico</w:t>
      </w:r>
    </w:p>
    <w:p w:rsidR="004647FC" w:rsidRPr="002626AD" w:rsidRDefault="002626AD" w:rsidP="004647FC">
      <w:pPr>
        <w:jc w:val="both"/>
        <w:rPr>
          <w:rFonts w:ascii="Century Gothic" w:hAnsi="Century Gothic"/>
          <w:b/>
          <w:sz w:val="24"/>
          <w:szCs w:val="24"/>
          <w:lang w:val="es-CR"/>
        </w:rPr>
      </w:pPr>
      <w:r>
        <w:rPr>
          <w:rFonts w:ascii="Century Gothic" w:hAnsi="Century Gothic"/>
          <w:b/>
          <w:sz w:val="24"/>
          <w:szCs w:val="24"/>
          <w:lang w:val="es-CR"/>
        </w:rPr>
        <w:t xml:space="preserve">Fecha: </w:t>
      </w:r>
      <w:r w:rsidR="00E45B35">
        <w:rPr>
          <w:rFonts w:ascii="Century Gothic" w:hAnsi="Century Gothic"/>
          <w:b/>
          <w:sz w:val="24"/>
          <w:szCs w:val="24"/>
          <w:lang w:val="es-CR"/>
        </w:rPr>
        <w:t>16</w:t>
      </w:r>
      <w:r w:rsidR="00783A58">
        <w:rPr>
          <w:rFonts w:ascii="Century Gothic" w:hAnsi="Century Gothic"/>
          <w:b/>
          <w:sz w:val="24"/>
          <w:szCs w:val="24"/>
          <w:lang w:val="es-CR"/>
        </w:rPr>
        <w:t>-1-20</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002626AD">
        <w:rPr>
          <w:rFonts w:ascii="Century Gothic" w:hAnsi="Century Gothic"/>
          <w:sz w:val="24"/>
          <w:szCs w:val="24"/>
          <w:lang w:val="es-CR"/>
        </w:rPr>
        <w:t xml:space="preserve"> </w:t>
      </w:r>
      <w:r w:rsidR="00E45B35">
        <w:rPr>
          <w:rFonts w:ascii="Century Gothic" w:hAnsi="Century Gothic"/>
          <w:sz w:val="24"/>
          <w:szCs w:val="24"/>
          <w:lang w:val="es-CR"/>
        </w:rPr>
        <w:t>¿</w:t>
      </w:r>
      <w:r w:rsidR="00FB0CCC">
        <w:rPr>
          <w:rFonts w:ascii="Century Gothic" w:hAnsi="Century Gothic"/>
          <w:sz w:val="24"/>
          <w:szCs w:val="24"/>
          <w:lang w:val="es-CR"/>
        </w:rPr>
        <w:t>Qué esperamos de este primer diagnóstico</w:t>
      </w:r>
      <w:r w:rsidR="00E45B35">
        <w:rPr>
          <w:rFonts w:ascii="Century Gothic" w:hAnsi="Century Gothic"/>
          <w:sz w:val="24"/>
          <w:szCs w:val="24"/>
          <w:lang w:val="es-CR"/>
        </w:rPr>
        <w:t>?</w:t>
      </w:r>
      <w:r w:rsidR="00FB0CCC">
        <w:rPr>
          <w:rFonts w:ascii="Century Gothic" w:hAnsi="Century Gothic"/>
          <w:sz w:val="24"/>
          <w:szCs w:val="24"/>
          <w:lang w:val="es-CR"/>
        </w:rPr>
        <w:t>, conocer la realidad  y con estos datos</w:t>
      </w:r>
      <w:r w:rsidR="00E45B35">
        <w:rPr>
          <w:rFonts w:ascii="Century Gothic" w:hAnsi="Century Gothic"/>
          <w:sz w:val="24"/>
          <w:szCs w:val="24"/>
          <w:lang w:val="es-CR"/>
        </w:rPr>
        <w:t>, poder</w:t>
      </w:r>
      <w:r w:rsidR="00FB0CCC">
        <w:rPr>
          <w:rFonts w:ascii="Century Gothic" w:hAnsi="Century Gothic"/>
          <w:sz w:val="24"/>
          <w:szCs w:val="24"/>
          <w:lang w:val="es-CR"/>
        </w:rPr>
        <w:t xml:space="preserve"> realizar propuestas para mejorar los servicios de cuidado y desarrollo infantil y que estas acciones puedan convertirse en política públicas e</w:t>
      </w:r>
      <w:r w:rsidR="00E45B35">
        <w:rPr>
          <w:rFonts w:ascii="Century Gothic" w:hAnsi="Century Gothic"/>
          <w:sz w:val="24"/>
          <w:szCs w:val="24"/>
          <w:lang w:val="es-CR"/>
        </w:rPr>
        <w:t xml:space="preserve"> inclusive buscar apoyo externo</w:t>
      </w:r>
      <w:r w:rsidR="00FB0CCC">
        <w:rPr>
          <w:rFonts w:ascii="Century Gothic" w:hAnsi="Century Gothic"/>
          <w:sz w:val="24"/>
          <w:szCs w:val="24"/>
          <w:lang w:val="es-CR"/>
        </w:rPr>
        <w:t xml:space="preserve"> para fortalecer a la REDCUDI</w:t>
      </w:r>
      <w:r w:rsidR="00E45B35">
        <w:rPr>
          <w:rFonts w:ascii="Century Gothic" w:hAnsi="Century Gothic"/>
          <w:sz w:val="24"/>
          <w:szCs w:val="24"/>
          <w:lang w:val="es-CR"/>
        </w:rPr>
        <w:t>.</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Pr>
          <w:rFonts w:ascii="Century Gothic" w:hAnsi="Century Gothic"/>
          <w:sz w:val="24"/>
          <w:szCs w:val="24"/>
          <w:lang w:val="es-CR"/>
        </w:rPr>
        <w:t>velandoporlacalidadelserviciodelosniñosyniñasdeCosta</w:t>
      </w:r>
      <w:r w:rsidRPr="002626AD">
        <w:rPr>
          <w:rFonts w:ascii="Century Gothic" w:hAnsi="Century Gothic"/>
          <w:sz w:val="24"/>
          <w:szCs w:val="24"/>
          <w:lang w:val="es-CR"/>
        </w:rPr>
        <w:t>Rica</w:t>
      </w:r>
      <w:proofErr w:type="spellEnd"/>
    </w:p>
    <w:p w:rsidR="00803CF9" w:rsidRDefault="00803CF9" w:rsidP="004647FC">
      <w:pPr>
        <w:rPr>
          <w:rFonts w:ascii="Century Gothic" w:hAnsi="Century Gothic"/>
          <w:sz w:val="24"/>
          <w:szCs w:val="24"/>
          <w:lang w:val="es-CR"/>
        </w:rPr>
      </w:pPr>
    </w:p>
    <w:p w:rsidR="004647FC" w:rsidRPr="00E45B35" w:rsidRDefault="004647FC" w:rsidP="004647FC">
      <w:pPr>
        <w:rPr>
          <w:rFonts w:ascii="Century Gothic" w:hAnsi="Century Gothic"/>
        </w:rPr>
      </w:pPr>
      <w:r w:rsidRPr="002626AD">
        <w:rPr>
          <w:rFonts w:ascii="Century Gothic" w:hAnsi="Century Gothic"/>
          <w:b/>
          <w:bCs/>
          <w:sz w:val="24"/>
          <w:szCs w:val="24"/>
          <w:lang w:val="es-CR"/>
        </w:rPr>
        <w:t>Texto alternativo</w:t>
      </w:r>
      <w:proofErr w:type="gramStart"/>
      <w:r w:rsidRPr="002626AD">
        <w:rPr>
          <w:rFonts w:ascii="Century Gothic" w:hAnsi="Century Gothic"/>
          <w:b/>
          <w:bCs/>
          <w:sz w:val="24"/>
          <w:szCs w:val="24"/>
          <w:lang w:val="es-CR"/>
        </w:rPr>
        <w:t xml:space="preserve">: </w:t>
      </w:r>
      <w:r w:rsidR="00E45B35">
        <w:rPr>
          <w:rFonts w:ascii="Century Gothic" w:hAnsi="Century Gothic"/>
          <w:b/>
          <w:bCs/>
          <w:sz w:val="24"/>
          <w:szCs w:val="24"/>
          <w:lang w:val="es-CR"/>
        </w:rPr>
        <w:t xml:space="preserve"> </w:t>
      </w:r>
      <w:r w:rsidR="00E45B35" w:rsidRPr="00E45B35">
        <w:rPr>
          <w:rFonts w:ascii="Century Gothic" w:hAnsi="Century Gothic"/>
          <w:bCs/>
          <w:sz w:val="24"/>
          <w:szCs w:val="24"/>
          <w:lang w:val="es-CR"/>
        </w:rPr>
        <w:t>proceso</w:t>
      </w:r>
      <w:proofErr w:type="gramEnd"/>
      <w:r w:rsidR="00E45B35" w:rsidRPr="00E45B35">
        <w:rPr>
          <w:rFonts w:ascii="Century Gothic" w:hAnsi="Century Gothic"/>
          <w:bCs/>
          <w:sz w:val="24"/>
          <w:szCs w:val="24"/>
          <w:lang w:val="es-CR"/>
        </w:rPr>
        <w:t xml:space="preserve"> de recolección de la </w:t>
      </w:r>
      <w:proofErr w:type="spellStart"/>
      <w:r w:rsidR="00AE2BB5">
        <w:rPr>
          <w:rFonts w:ascii="Century Gothic" w:hAnsi="Century Gothic"/>
          <w:bCs/>
          <w:sz w:val="24"/>
          <w:szCs w:val="24"/>
          <w:lang w:val="es-CR"/>
        </w:rPr>
        <w:t>inf</w:t>
      </w:r>
      <w:r w:rsidR="00E45B35" w:rsidRPr="00E45B35">
        <w:rPr>
          <w:rFonts w:ascii="Century Gothic" w:hAnsi="Century Gothic"/>
          <w:bCs/>
          <w:sz w:val="24"/>
          <w:szCs w:val="24"/>
          <w:lang w:val="es-CR"/>
        </w:rPr>
        <w:t>omación</w:t>
      </w:r>
      <w:proofErr w:type="spellEnd"/>
    </w:p>
    <w:p w:rsidR="0082789B" w:rsidRPr="002626AD" w:rsidRDefault="0082789B"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623138" w:rsidP="004647FC">
      <w:pPr>
        <w:jc w:val="both"/>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5733415" cy="2775166"/>
            <wp:effectExtent l="19050" t="0" r="635"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33415" cy="2775166"/>
                    </a:xfrm>
                    <a:prstGeom prst="rect">
                      <a:avLst/>
                    </a:prstGeom>
                    <a:noFill/>
                    <a:ln w="9525">
                      <a:noFill/>
                      <a:miter lim="800000"/>
                      <a:headEnd/>
                      <a:tailEnd/>
                    </a:ln>
                  </pic:spPr>
                </pic:pic>
              </a:graphicData>
            </a:graphic>
          </wp:inline>
        </w:drawing>
      </w: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#10 Banner#2</w:t>
      </w:r>
      <w:r w:rsidR="004647FC" w:rsidRPr="002626AD">
        <w:rPr>
          <w:rFonts w:ascii="Century Gothic" w:hAnsi="Century Gothic"/>
          <w:b/>
          <w:sz w:val="24"/>
          <w:szCs w:val="24"/>
          <w:lang w:val="es-CR"/>
        </w:rPr>
        <w:t xml:space="preserve"> </w:t>
      </w:r>
      <w:r w:rsidR="0082789B" w:rsidRPr="002626AD">
        <w:rPr>
          <w:rFonts w:ascii="Century Gothic" w:hAnsi="Century Gothic"/>
          <w:b/>
          <w:sz w:val="24"/>
          <w:szCs w:val="24"/>
          <w:lang w:val="es-CR"/>
        </w:rPr>
        <w:t>Dimensión Salud y nutrición</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1FAA">
        <w:rPr>
          <w:rFonts w:ascii="Century Gothic" w:hAnsi="Century Gothic"/>
          <w:b/>
          <w:sz w:val="24"/>
          <w:szCs w:val="24"/>
          <w:lang w:val="es-CR"/>
        </w:rPr>
        <w:t>17</w:t>
      </w:r>
      <w:r w:rsidR="00783A58">
        <w:rPr>
          <w:rFonts w:ascii="Century Gothic" w:hAnsi="Century Gothic"/>
          <w:b/>
          <w:sz w:val="24"/>
          <w:szCs w:val="24"/>
          <w:lang w:val="es-CR"/>
        </w:rPr>
        <w:t>-1-20 AM</w:t>
      </w:r>
    </w:p>
    <w:p w:rsidR="00491FAA" w:rsidRPr="009167F5" w:rsidRDefault="004647FC" w:rsidP="004647FC">
      <w:pPr>
        <w:jc w:val="both"/>
        <w:rPr>
          <w:rFonts w:ascii="Century Gothic" w:hAnsi="Century Gothic"/>
          <w:highlight w:val="yellow"/>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491FAA" w:rsidRPr="009167F5">
        <w:rPr>
          <w:rFonts w:ascii="Century Gothic" w:hAnsi="Century Gothic"/>
          <w:sz w:val="24"/>
          <w:szCs w:val="24"/>
          <w:highlight w:val="yellow"/>
          <w:lang w:val="es-CR"/>
        </w:rPr>
        <w:t>La Dimensión de Salud y Nutrición, m</w:t>
      </w:r>
      <w:proofErr w:type="spellStart"/>
      <w:r w:rsidR="00AE2BB5" w:rsidRPr="009167F5">
        <w:rPr>
          <w:rFonts w:ascii="Century Gothic" w:hAnsi="Century Gothic"/>
          <w:highlight w:val="yellow"/>
        </w:rPr>
        <w:t>edirá</w:t>
      </w:r>
      <w:proofErr w:type="spellEnd"/>
      <w:r w:rsidR="00AE2BB5" w:rsidRPr="009167F5">
        <w:rPr>
          <w:rFonts w:ascii="Century Gothic" w:hAnsi="Century Gothic"/>
          <w:highlight w:val="yellow"/>
        </w:rPr>
        <w:t xml:space="preserve"> la</w:t>
      </w:r>
      <w:r w:rsidR="00491FAA" w:rsidRPr="009167F5">
        <w:rPr>
          <w:rFonts w:ascii="Century Gothic" w:hAnsi="Century Gothic"/>
          <w:highlight w:val="yellow"/>
        </w:rPr>
        <w:t xml:space="preserve"> aplicación de los </w:t>
      </w:r>
      <w:proofErr w:type="spellStart"/>
      <w:r w:rsidR="00491FAA" w:rsidRPr="009167F5">
        <w:rPr>
          <w:rFonts w:ascii="Century Gothic" w:hAnsi="Century Gothic"/>
          <w:highlight w:val="yellow"/>
        </w:rPr>
        <w:t>tamizajes</w:t>
      </w:r>
      <w:proofErr w:type="spellEnd"/>
      <w:r w:rsidR="00491FAA" w:rsidRPr="009167F5">
        <w:rPr>
          <w:rFonts w:ascii="Century Gothic" w:hAnsi="Century Gothic"/>
          <w:highlight w:val="yellow"/>
        </w:rPr>
        <w:t xml:space="preserve"> en la que se visualizará  la condición óptima de los niños y las niñas, además  mediante un menú adecuado a sus necesidades se garantiza  su bienestar integral.</w:t>
      </w:r>
    </w:p>
    <w:p w:rsidR="004647FC" w:rsidRPr="009167F5" w:rsidRDefault="004647FC" w:rsidP="004647FC">
      <w:pPr>
        <w:jc w:val="both"/>
        <w:rPr>
          <w:rFonts w:ascii="Century Gothic" w:hAnsi="Century Gothic"/>
          <w:sz w:val="24"/>
          <w:szCs w:val="24"/>
          <w:highlight w:val="yellow"/>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REDCUDIescalidad</w:t>
      </w:r>
      <w:proofErr w:type="spellEnd"/>
    </w:p>
    <w:p w:rsidR="00803CF9" w:rsidRPr="002626AD" w:rsidRDefault="00803CF9" w:rsidP="00803CF9">
      <w:pPr>
        <w:jc w:val="both"/>
        <w:rPr>
          <w:rFonts w:ascii="Century Gothic" w:hAnsi="Century Gothic"/>
          <w:sz w:val="24"/>
          <w:szCs w:val="24"/>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w:t>
      </w:r>
      <w:r w:rsidR="00B7316D" w:rsidRPr="009167F5">
        <w:rPr>
          <w:rFonts w:ascii="Century Gothic" w:hAnsi="Century Gothic"/>
          <w:sz w:val="24"/>
          <w:szCs w:val="24"/>
          <w:highlight w:val="yellow"/>
          <w:lang w:val="es-CR"/>
        </w:rPr>
        <w:t>velandoporlacalidada</w:t>
      </w:r>
      <w:r w:rsidRPr="009167F5">
        <w:rPr>
          <w:rFonts w:ascii="Century Gothic" w:hAnsi="Century Gothic"/>
          <w:sz w:val="24"/>
          <w:szCs w:val="24"/>
          <w:highlight w:val="yellow"/>
          <w:lang w:val="es-CR"/>
        </w:rPr>
        <w:t>lserviciodelosniñosyniñasdeCostaRica</w:t>
      </w:r>
      <w:proofErr w:type="spellEnd"/>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Imagen muestra a persona pensando en tamizaje, salud bucodental, lactancia materna y comida balanceada</w:t>
      </w:r>
    </w:p>
    <w:p w:rsidR="00CD465F" w:rsidRPr="002626AD" w:rsidRDefault="00CD465F" w:rsidP="0082789B">
      <w:pPr>
        <w:rPr>
          <w:rFonts w:ascii="Century Gothic" w:hAnsi="Century Gothic"/>
        </w:rPr>
      </w:pPr>
    </w:p>
    <w:p w:rsidR="00FD5533" w:rsidRPr="002626AD" w:rsidRDefault="00FD5533" w:rsidP="0082789B">
      <w:pPr>
        <w:rPr>
          <w:rFonts w:ascii="Century Gothic" w:hAnsi="Century Gothic"/>
        </w:rPr>
      </w:pPr>
    </w:p>
    <w:p w:rsidR="004647FC" w:rsidRPr="002626AD" w:rsidRDefault="00FD5533" w:rsidP="004647FC">
      <w:pPr>
        <w:rPr>
          <w:rFonts w:ascii="Century Gothic" w:hAnsi="Century Gothic"/>
        </w:rPr>
      </w:pPr>
      <w:r w:rsidRPr="002626AD">
        <w:rPr>
          <w:rFonts w:ascii="Century Gothic" w:hAnsi="Century Gothic"/>
          <w:noProof/>
          <w:lang w:eastAsia="es-ES"/>
        </w:rPr>
        <w:drawing>
          <wp:inline distT="0" distB="0" distL="0" distR="0">
            <wp:extent cx="3181350" cy="3181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181350" cy="3181350"/>
                    </a:xfrm>
                    <a:prstGeom prst="rect">
                      <a:avLst/>
                    </a:prstGeom>
                    <a:noFill/>
                    <a:ln>
                      <a:noFill/>
                    </a:ln>
                  </pic:spPr>
                </pic:pic>
              </a:graphicData>
            </a:graphic>
          </wp:inline>
        </w:drawing>
      </w:r>
    </w:p>
    <w:p w:rsidR="0082789B" w:rsidRPr="002626AD" w:rsidRDefault="0082789B" w:rsidP="004647FC">
      <w:pPr>
        <w:rPr>
          <w:rFonts w:ascii="Century Gothic" w:hAnsi="Century Gothic"/>
        </w:rPr>
      </w:pPr>
    </w:p>
    <w:p w:rsidR="00A249C9" w:rsidRPr="002626AD" w:rsidRDefault="00A249C9" w:rsidP="004647FC">
      <w:pPr>
        <w:rPr>
          <w:rFonts w:ascii="Century Gothic" w:hAnsi="Century Gothic"/>
          <w:b/>
          <w:sz w:val="24"/>
          <w:szCs w:val="24"/>
          <w:lang w:val="es-CR"/>
        </w:rPr>
      </w:pPr>
    </w:p>
    <w:p w:rsidR="002626AD" w:rsidRDefault="002626AD">
      <w:pPr>
        <w:rPr>
          <w:rFonts w:ascii="Century Gothic" w:hAnsi="Century Gothic"/>
          <w:b/>
          <w:sz w:val="24"/>
          <w:szCs w:val="24"/>
          <w:lang w:val="es-CR"/>
        </w:rPr>
      </w:pPr>
      <w:r>
        <w:rPr>
          <w:rFonts w:ascii="Century Gothic" w:hAnsi="Century Gothic"/>
          <w:b/>
          <w:sz w:val="24"/>
          <w:szCs w:val="24"/>
          <w:lang w:val="es-CR"/>
        </w:rPr>
        <w:br w:type="page"/>
      </w:r>
    </w:p>
    <w:p w:rsidR="00A249C9" w:rsidRPr="002626AD" w:rsidRDefault="0082789B" w:rsidP="00A249C9">
      <w:pPr>
        <w:jc w:val="both"/>
        <w:rPr>
          <w:rFonts w:ascii="Century Gothic" w:hAnsi="Century Gothic"/>
          <w:b/>
          <w:sz w:val="24"/>
          <w:szCs w:val="24"/>
          <w:lang w:val="es-CR"/>
        </w:rPr>
      </w:pPr>
      <w:r w:rsidRPr="002626AD">
        <w:rPr>
          <w:rFonts w:ascii="Century Gothic" w:hAnsi="Century Gothic"/>
          <w:b/>
          <w:sz w:val="24"/>
          <w:szCs w:val="24"/>
          <w:lang w:val="es-CR"/>
        </w:rPr>
        <w:lastRenderedPageBreak/>
        <w:t>Video #2</w:t>
      </w:r>
      <w:r w:rsidR="00A249C9" w:rsidRPr="002626AD">
        <w:rPr>
          <w:rFonts w:ascii="Century Gothic" w:hAnsi="Century Gothic"/>
          <w:b/>
          <w:sz w:val="24"/>
          <w:szCs w:val="24"/>
          <w:lang w:val="es-CR"/>
        </w:rPr>
        <w:t xml:space="preserve"> Dimensión Salud y nutrición</w:t>
      </w:r>
    </w:p>
    <w:p w:rsidR="00A249C9" w:rsidRPr="002626AD" w:rsidRDefault="00A249C9" w:rsidP="00A249C9">
      <w:pPr>
        <w:jc w:val="both"/>
        <w:rPr>
          <w:rFonts w:ascii="Century Gothic" w:hAnsi="Century Gothic"/>
          <w:b/>
          <w:sz w:val="24"/>
          <w:szCs w:val="24"/>
          <w:lang w:val="es-CR"/>
        </w:rPr>
      </w:pPr>
      <w:r w:rsidRPr="002626AD">
        <w:rPr>
          <w:rFonts w:ascii="Century Gothic" w:hAnsi="Century Gothic"/>
          <w:b/>
          <w:sz w:val="24"/>
          <w:szCs w:val="24"/>
          <w:lang w:val="es-CR"/>
        </w:rPr>
        <w:t>Fecha:</w:t>
      </w:r>
      <w:r w:rsidR="00783A58" w:rsidRPr="00783A58">
        <w:rPr>
          <w:rFonts w:ascii="Century Gothic" w:hAnsi="Century Gothic"/>
          <w:b/>
          <w:sz w:val="24"/>
          <w:szCs w:val="24"/>
          <w:lang w:val="es-CR"/>
        </w:rPr>
        <w:t xml:space="preserve"> </w:t>
      </w:r>
      <w:r w:rsidR="00491FAA">
        <w:rPr>
          <w:rFonts w:ascii="Century Gothic" w:hAnsi="Century Gothic"/>
          <w:b/>
          <w:sz w:val="24"/>
          <w:szCs w:val="24"/>
          <w:lang w:val="es-CR"/>
        </w:rPr>
        <w:t>17</w:t>
      </w:r>
      <w:r w:rsidR="00783A58">
        <w:rPr>
          <w:rFonts w:ascii="Century Gothic" w:hAnsi="Century Gothic"/>
          <w:b/>
          <w:sz w:val="24"/>
          <w:szCs w:val="24"/>
          <w:lang w:val="es-CR"/>
        </w:rPr>
        <w:t>-1-20 PM</w:t>
      </w:r>
    </w:p>
    <w:p w:rsidR="00A249C9" w:rsidRPr="002626AD" w:rsidRDefault="00A249C9" w:rsidP="00A249C9">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541DD9" w:rsidRPr="002626AD">
        <w:rPr>
          <w:rFonts w:ascii="Century Gothic" w:hAnsi="Century Gothic"/>
          <w:sz w:val="24"/>
          <w:szCs w:val="24"/>
          <w:lang w:val="es-CR"/>
        </w:rPr>
        <w:t>Doña Tere es la cocinera de una alternativa de cuidado infantil y ella des</w:t>
      </w:r>
      <w:r w:rsidR="00491FAA">
        <w:rPr>
          <w:rFonts w:ascii="Century Gothic" w:hAnsi="Century Gothic"/>
          <w:sz w:val="24"/>
          <w:szCs w:val="24"/>
          <w:lang w:val="es-CR"/>
        </w:rPr>
        <w:t>de su perspectiva nos relata lo que</w:t>
      </w:r>
      <w:r w:rsidR="00541DD9" w:rsidRPr="002626AD">
        <w:rPr>
          <w:rFonts w:ascii="Century Gothic" w:hAnsi="Century Gothic"/>
          <w:sz w:val="24"/>
          <w:szCs w:val="24"/>
          <w:lang w:val="es-CR"/>
        </w:rPr>
        <w:t xml:space="preserve"> conoce se realiza en este lugar para atender la salud y la nutrición de los niños y las niñas</w:t>
      </w:r>
    </w:p>
    <w:p w:rsidR="00A249C9" w:rsidRPr="002626AD" w:rsidRDefault="00A249C9" w:rsidP="00A249C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B7316D">
        <w:rPr>
          <w:rFonts w:ascii="Century Gothic" w:hAnsi="Century Gothic"/>
          <w:sz w:val="24"/>
          <w:szCs w:val="24"/>
          <w:lang w:val="es-CR"/>
        </w:rPr>
        <w:t>velandoporlacalidada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roofErr w:type="spellEnd"/>
    </w:p>
    <w:p w:rsidR="0082789B" w:rsidRPr="002626AD" w:rsidRDefault="0082789B" w:rsidP="004647FC">
      <w:pPr>
        <w:jc w:val="both"/>
        <w:rPr>
          <w:rFonts w:ascii="Century Gothic" w:hAnsi="Century Gothic"/>
          <w:b/>
          <w:sz w:val="24"/>
          <w:szCs w:val="24"/>
          <w:lang w:val="es-CR"/>
        </w:rPr>
      </w:pPr>
    </w:p>
    <w:p w:rsidR="0082789B" w:rsidRPr="002626AD" w:rsidRDefault="00575D12" w:rsidP="004647FC">
      <w:pPr>
        <w:jc w:val="both"/>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5733415" cy="2701365"/>
            <wp:effectExtent l="19050" t="0" r="63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33415" cy="2701365"/>
                    </a:xfrm>
                    <a:prstGeom prst="rect">
                      <a:avLst/>
                    </a:prstGeom>
                    <a:noFill/>
                    <a:ln w="9525">
                      <a:noFill/>
                      <a:miter lim="800000"/>
                      <a:headEnd/>
                      <a:tailEnd/>
                    </a:ln>
                  </pic:spPr>
                </pic:pic>
              </a:graphicData>
            </a:graphic>
          </wp:inline>
        </w:drawing>
      </w:r>
    </w:p>
    <w:p w:rsidR="0082789B" w:rsidRPr="002626AD" w:rsidRDefault="0082789B"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541DD9" w:rsidRPr="00961CB2" w:rsidRDefault="00500300" w:rsidP="00961CB2">
      <w:pPr>
        <w:jc w:val="both"/>
        <w:rPr>
          <w:rFonts w:ascii="Century Gothic" w:hAnsi="Century Gothic"/>
          <w:b/>
          <w:sz w:val="24"/>
          <w:szCs w:val="24"/>
          <w:lang w:val="en-US"/>
        </w:rPr>
      </w:pPr>
      <w:r w:rsidRPr="00961CB2">
        <w:rPr>
          <w:rFonts w:ascii="Century Gothic" w:hAnsi="Century Gothic"/>
          <w:b/>
          <w:sz w:val="24"/>
          <w:szCs w:val="24"/>
          <w:lang w:val="en-US"/>
        </w:rPr>
        <w:t>Video link:</w:t>
      </w:r>
      <w:r w:rsidR="00961CB2" w:rsidRPr="00961CB2">
        <w:rPr>
          <w:rFonts w:ascii="Century Gothic" w:hAnsi="Century Gothic"/>
          <w:b/>
          <w:sz w:val="24"/>
          <w:szCs w:val="24"/>
          <w:lang w:val="en-US"/>
        </w:rPr>
        <w:t xml:space="preserve"> </w:t>
      </w:r>
      <w:hyperlink r:id="rId23" w:history="1">
        <w:r w:rsidR="00961CB2" w:rsidRPr="00961CB2">
          <w:rPr>
            <w:rStyle w:val="Hipervnculo"/>
            <w:lang w:val="en-US"/>
          </w:rPr>
          <w:t>https://www.youtube.com/watch?v=0c8nFxLw2Z4</w:t>
        </w:r>
      </w:hyperlink>
      <w:r w:rsidR="00541DD9" w:rsidRPr="00961CB2">
        <w:rPr>
          <w:rFonts w:ascii="Century Gothic" w:hAnsi="Century Gothic"/>
          <w:b/>
          <w:sz w:val="24"/>
          <w:szCs w:val="24"/>
          <w:lang w:val="en-US"/>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 xml:space="preserve">Post #11 Banner# 3 </w:t>
      </w:r>
      <w:r w:rsidR="0082789B" w:rsidRPr="002626AD">
        <w:rPr>
          <w:rFonts w:ascii="Century Gothic" w:hAnsi="Century Gothic"/>
          <w:b/>
          <w:sz w:val="24"/>
          <w:szCs w:val="24"/>
          <w:lang w:val="es-CR"/>
        </w:rPr>
        <w:t>Dimensión Pedagógica</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1FAA">
        <w:rPr>
          <w:rFonts w:ascii="Century Gothic" w:hAnsi="Century Gothic"/>
          <w:b/>
          <w:sz w:val="24"/>
          <w:szCs w:val="24"/>
          <w:lang w:val="es-CR"/>
        </w:rPr>
        <w:t>18</w:t>
      </w:r>
      <w:r w:rsidR="00783A58">
        <w:rPr>
          <w:rFonts w:ascii="Century Gothic" w:hAnsi="Century Gothic"/>
          <w:b/>
          <w:sz w:val="24"/>
          <w:szCs w:val="24"/>
          <w:lang w:val="es-CR"/>
        </w:rPr>
        <w:t>-1-20AM</w:t>
      </w:r>
    </w:p>
    <w:p w:rsidR="004647FC" w:rsidRPr="002626AD" w:rsidRDefault="004647FC" w:rsidP="004647FC">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491FAA" w:rsidRPr="001B7990">
        <w:rPr>
          <w:rFonts w:ascii="Century Gothic" w:hAnsi="Century Gothic"/>
          <w:sz w:val="24"/>
          <w:szCs w:val="24"/>
          <w:lang w:val="es-CR"/>
        </w:rPr>
        <w:t xml:space="preserve">La dimensión pedagógica </w:t>
      </w:r>
      <w:r w:rsidR="00491FAA" w:rsidRPr="001B7990">
        <w:rPr>
          <w:rFonts w:ascii="Century Gothic" w:hAnsi="Century Gothic"/>
        </w:rPr>
        <w:t>p</w:t>
      </w:r>
      <w:r w:rsidR="00541DD9" w:rsidRPr="001B7990">
        <w:rPr>
          <w:rFonts w:ascii="Century Gothic" w:hAnsi="Century Gothic"/>
        </w:rPr>
        <w:t>ermite orientar y favorecer las prácticas de calidad para el aprendizaje integral e integrado de los niños y las niñas de las diferentes alternativas d</w:t>
      </w:r>
      <w:r w:rsidR="00491FAA" w:rsidRPr="001B7990">
        <w:rPr>
          <w:rFonts w:ascii="Century Gothic" w:hAnsi="Century Gothic"/>
        </w:rPr>
        <w:t>e cuidado infantil, responde</w:t>
      </w:r>
      <w:r w:rsidR="00541DD9" w:rsidRPr="001B7990">
        <w:rPr>
          <w:rFonts w:ascii="Century Gothic" w:hAnsi="Century Gothic"/>
        </w:rPr>
        <w:t xml:space="preserve"> a la diversidad de características de la población,</w:t>
      </w:r>
      <w:r w:rsidR="00491FAA" w:rsidRPr="001B7990">
        <w:rPr>
          <w:rFonts w:ascii="Century Gothic" w:hAnsi="Century Gothic"/>
        </w:rPr>
        <w:t xml:space="preserve"> lo cual valida </w:t>
      </w:r>
      <w:r w:rsidR="00541DD9" w:rsidRPr="001B7990">
        <w:rPr>
          <w:rFonts w:ascii="Century Gothic" w:hAnsi="Century Gothic"/>
        </w:rPr>
        <w:t xml:space="preserve">su derecho al acceso a la educación formal e inclusiva, </w:t>
      </w:r>
      <w:r w:rsidR="00491FAA" w:rsidRPr="001B7990">
        <w:rPr>
          <w:rFonts w:ascii="Century Gothic" w:hAnsi="Century Gothic"/>
        </w:rPr>
        <w:t xml:space="preserve">que propicia </w:t>
      </w:r>
      <w:r w:rsidR="00541DD9" w:rsidRPr="001B7990">
        <w:rPr>
          <w:rFonts w:ascii="Century Gothic" w:hAnsi="Century Gothic"/>
        </w:rPr>
        <w:t>ambientes de aprendizaje con una planificación, mediación y evaluación pertinente, donde la familia y comunidad juegan un papel preponderante</w:t>
      </w:r>
      <w:r w:rsidR="0092040D" w:rsidRPr="001B7990">
        <w:rPr>
          <w:rFonts w:ascii="Century Gothic" w:hAnsi="Century Gothic"/>
        </w:rPr>
        <w:t>.</w:t>
      </w:r>
    </w:p>
    <w:p w:rsidR="004647FC" w:rsidRPr="002626AD" w:rsidRDefault="004647FC" w:rsidP="004647FC">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B7316D">
        <w:rPr>
          <w:rFonts w:ascii="Century Gothic" w:hAnsi="Century Gothic"/>
          <w:sz w:val="24"/>
          <w:szCs w:val="24"/>
          <w:lang w:val="es-CR"/>
        </w:rPr>
        <w:t>velandoporlacalidada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001E4760">
        <w:rPr>
          <w:rFonts w:ascii="Century Gothic" w:hAnsi="Century Gothic"/>
        </w:rPr>
        <w:t>Imagen muestra a docente</w:t>
      </w:r>
      <w:r w:rsidRPr="002626AD">
        <w:rPr>
          <w:rFonts w:ascii="Century Gothic" w:hAnsi="Century Gothic"/>
        </w:rPr>
        <w:t xml:space="preserve"> con niños sonrientes realizando diferentes actividades</w:t>
      </w:r>
    </w:p>
    <w:p w:rsidR="00CD465F" w:rsidRPr="002626AD" w:rsidRDefault="00CD465F" w:rsidP="0082789B">
      <w:pPr>
        <w:rPr>
          <w:rFonts w:ascii="Century Gothic" w:hAnsi="Century Gothic"/>
        </w:rPr>
      </w:pPr>
    </w:p>
    <w:p w:rsidR="00FD5533" w:rsidRPr="002626AD" w:rsidRDefault="00FD5533" w:rsidP="0082789B">
      <w:pPr>
        <w:rPr>
          <w:rFonts w:ascii="Century Gothic" w:hAnsi="Century Gothic"/>
        </w:rPr>
      </w:pPr>
    </w:p>
    <w:p w:rsidR="0076063A" w:rsidRPr="002626AD" w:rsidRDefault="00FD5533" w:rsidP="0082789B">
      <w:pPr>
        <w:rPr>
          <w:rFonts w:ascii="Century Gothic" w:hAnsi="Century Gothic"/>
        </w:rPr>
      </w:pPr>
      <w:r w:rsidRPr="002626AD">
        <w:rPr>
          <w:rFonts w:ascii="Century Gothic" w:hAnsi="Century Gothic"/>
          <w:noProof/>
          <w:lang w:eastAsia="es-ES"/>
        </w:rPr>
        <w:drawing>
          <wp:inline distT="0" distB="0" distL="0" distR="0">
            <wp:extent cx="3257550" cy="3257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257550" cy="3257550"/>
                    </a:xfrm>
                    <a:prstGeom prst="rect">
                      <a:avLst/>
                    </a:prstGeom>
                    <a:noFill/>
                    <a:ln>
                      <a:noFill/>
                    </a:ln>
                  </pic:spPr>
                </pic:pic>
              </a:graphicData>
            </a:graphic>
          </wp:inline>
        </w:drawing>
      </w:r>
    </w:p>
    <w:p w:rsidR="0076063A" w:rsidRPr="002626AD" w:rsidRDefault="0076063A" w:rsidP="0082789B">
      <w:pPr>
        <w:rPr>
          <w:rFonts w:ascii="Century Gothic" w:hAnsi="Century Gothic"/>
        </w:rPr>
      </w:pPr>
    </w:p>
    <w:p w:rsidR="0076063A" w:rsidRPr="002626AD" w:rsidRDefault="0076063A">
      <w:pPr>
        <w:rPr>
          <w:rFonts w:ascii="Century Gothic" w:hAnsi="Century Gothic"/>
          <w:b/>
          <w:sz w:val="24"/>
          <w:szCs w:val="24"/>
        </w:rPr>
      </w:pPr>
      <w:r w:rsidRPr="002626AD">
        <w:rPr>
          <w:rFonts w:ascii="Century Gothic" w:hAnsi="Century Gothic"/>
          <w:b/>
          <w:sz w:val="24"/>
          <w:szCs w:val="24"/>
        </w:rPr>
        <w:br w:type="page"/>
      </w:r>
    </w:p>
    <w:p w:rsidR="0082789B" w:rsidRPr="002626AD" w:rsidRDefault="0082789B" w:rsidP="0082789B">
      <w:pPr>
        <w:rPr>
          <w:rFonts w:ascii="Century Gothic" w:hAnsi="Century Gothic"/>
        </w:rPr>
      </w:pPr>
      <w:r w:rsidRPr="002626AD">
        <w:rPr>
          <w:rFonts w:ascii="Century Gothic" w:hAnsi="Century Gothic"/>
          <w:b/>
          <w:sz w:val="24"/>
          <w:szCs w:val="24"/>
        </w:rPr>
        <w:lastRenderedPageBreak/>
        <w:t xml:space="preserve">Video # 3 </w:t>
      </w:r>
      <w:r w:rsidR="00A249C9" w:rsidRPr="002626AD">
        <w:rPr>
          <w:rFonts w:ascii="Century Gothic" w:hAnsi="Century Gothic"/>
          <w:b/>
          <w:sz w:val="24"/>
          <w:szCs w:val="24"/>
          <w:lang w:val="es-CR"/>
        </w:rPr>
        <w:t>Dimensión Pedagógica</w:t>
      </w:r>
    </w:p>
    <w:p w:rsidR="00FD5533" w:rsidRPr="002626AD" w:rsidRDefault="00FD5533" w:rsidP="00FD5533">
      <w:pPr>
        <w:jc w:val="both"/>
        <w:rPr>
          <w:rFonts w:ascii="Century Gothic" w:hAnsi="Century Gothic"/>
          <w:b/>
          <w:sz w:val="24"/>
          <w:szCs w:val="24"/>
        </w:rPr>
      </w:pPr>
      <w:r w:rsidRPr="002626AD">
        <w:rPr>
          <w:rFonts w:ascii="Century Gothic" w:hAnsi="Century Gothic"/>
          <w:b/>
          <w:sz w:val="24"/>
          <w:szCs w:val="24"/>
        </w:rPr>
        <w:t xml:space="preserve">Fecha: </w:t>
      </w:r>
      <w:r w:rsidR="00491FAA">
        <w:rPr>
          <w:rFonts w:ascii="Century Gothic" w:hAnsi="Century Gothic"/>
          <w:b/>
          <w:sz w:val="24"/>
          <w:szCs w:val="24"/>
          <w:lang w:val="es-CR"/>
        </w:rPr>
        <w:t>18</w:t>
      </w:r>
      <w:r w:rsidR="00783A58">
        <w:rPr>
          <w:rFonts w:ascii="Century Gothic" w:hAnsi="Century Gothic"/>
          <w:b/>
          <w:sz w:val="24"/>
          <w:szCs w:val="24"/>
          <w:lang w:val="es-CR"/>
        </w:rPr>
        <w:t>-1-20PM</w:t>
      </w:r>
    </w:p>
    <w:p w:rsidR="00FD5533" w:rsidRPr="002626AD" w:rsidRDefault="00FD5533" w:rsidP="00FD5533">
      <w:pPr>
        <w:jc w:val="both"/>
        <w:rPr>
          <w:rFonts w:ascii="Century Gothic" w:hAnsi="Century Gothic"/>
          <w:sz w:val="24"/>
          <w:szCs w:val="24"/>
        </w:rPr>
      </w:pPr>
      <w:r w:rsidRPr="002626AD">
        <w:rPr>
          <w:rFonts w:ascii="Century Gothic" w:hAnsi="Century Gothic"/>
          <w:b/>
          <w:sz w:val="24"/>
          <w:szCs w:val="24"/>
        </w:rPr>
        <w:t>FB- INTG:</w:t>
      </w:r>
      <w:r w:rsidR="002626AD" w:rsidRPr="002626AD">
        <w:rPr>
          <w:rFonts w:ascii="Century Gothic" w:hAnsi="Century Gothic"/>
          <w:b/>
          <w:sz w:val="24"/>
          <w:szCs w:val="24"/>
        </w:rPr>
        <w:t xml:space="preserve"> </w:t>
      </w:r>
      <w:r w:rsidR="002626AD" w:rsidRPr="002626AD">
        <w:rPr>
          <w:rFonts w:ascii="Century Gothic" w:hAnsi="Century Gothic"/>
          <w:sz w:val="24"/>
          <w:szCs w:val="24"/>
        </w:rPr>
        <w:t>Marcela mamá de T</w:t>
      </w:r>
      <w:r w:rsidR="002F0AE8">
        <w:rPr>
          <w:rFonts w:ascii="Century Gothic" w:hAnsi="Century Gothic"/>
          <w:sz w:val="24"/>
          <w:szCs w:val="24"/>
        </w:rPr>
        <w:t>homa</w:t>
      </w:r>
      <w:r w:rsidR="002626AD" w:rsidRPr="002626AD">
        <w:rPr>
          <w:rFonts w:ascii="Century Gothic" w:hAnsi="Century Gothic"/>
          <w:sz w:val="24"/>
          <w:szCs w:val="24"/>
        </w:rPr>
        <w:t xml:space="preserve">s, </w:t>
      </w:r>
      <w:r w:rsidR="000174CD">
        <w:rPr>
          <w:rFonts w:ascii="Century Gothic" w:hAnsi="Century Gothic"/>
          <w:sz w:val="24"/>
          <w:szCs w:val="24"/>
        </w:rPr>
        <w:t>nos cuenta  como</w:t>
      </w:r>
      <w:r w:rsidR="002626AD" w:rsidRPr="002626AD">
        <w:rPr>
          <w:rFonts w:ascii="Century Gothic" w:hAnsi="Century Gothic"/>
          <w:sz w:val="24"/>
          <w:szCs w:val="24"/>
        </w:rPr>
        <w:t xml:space="preserve"> durante el tiempo que su hijo ha asistido a una alt</w:t>
      </w:r>
      <w:r w:rsidR="000174CD">
        <w:rPr>
          <w:rFonts w:ascii="Century Gothic" w:hAnsi="Century Gothic"/>
          <w:sz w:val="24"/>
          <w:szCs w:val="24"/>
        </w:rPr>
        <w:t>ernativa de cuidado infantil, desarrolló</w:t>
      </w:r>
      <w:r w:rsidR="002626AD" w:rsidRPr="002626AD">
        <w:rPr>
          <w:rFonts w:ascii="Century Gothic" w:hAnsi="Century Gothic"/>
          <w:sz w:val="24"/>
          <w:szCs w:val="24"/>
        </w:rPr>
        <w:t xml:space="preserve"> todo su potencial con la ayuda de las personas docentes de</w:t>
      </w:r>
      <w:r w:rsidR="002F0AE8">
        <w:rPr>
          <w:rFonts w:ascii="Century Gothic" w:hAnsi="Century Gothic"/>
          <w:sz w:val="24"/>
          <w:szCs w:val="24"/>
        </w:rPr>
        <w:t xml:space="preserve"> la alternativa </w:t>
      </w:r>
      <w:r w:rsidR="002626AD" w:rsidRPr="002626AD">
        <w:rPr>
          <w:rFonts w:ascii="Century Gothic" w:hAnsi="Century Gothic"/>
          <w:sz w:val="24"/>
          <w:szCs w:val="24"/>
        </w:rPr>
        <w:t>y como estas acciones le dan tranquilidad.</w:t>
      </w:r>
    </w:p>
    <w:p w:rsidR="00FD5533" w:rsidRPr="002626AD" w:rsidRDefault="00FD5533" w:rsidP="0076063A">
      <w:pPr>
        <w:tabs>
          <w:tab w:val="left" w:pos="3105"/>
        </w:tabs>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r w:rsidR="0076063A" w:rsidRPr="002626AD">
        <w:rPr>
          <w:rFonts w:ascii="Century Gothic" w:hAnsi="Century Gothic"/>
          <w:sz w:val="24"/>
          <w:szCs w:val="24"/>
          <w:lang w:val="es-CR"/>
        </w:rPr>
        <w:tab/>
      </w:r>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7A36F7">
        <w:rPr>
          <w:rFonts w:ascii="Century Gothic" w:hAnsi="Century Gothic"/>
          <w:sz w:val="24"/>
          <w:szCs w:val="24"/>
          <w:lang w:val="es-CR"/>
        </w:rPr>
        <w:t>velandoporlacalidada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roofErr w:type="spellEnd"/>
    </w:p>
    <w:p w:rsidR="0076063A" w:rsidRPr="002626AD" w:rsidRDefault="0076063A" w:rsidP="0082789B">
      <w:pPr>
        <w:rPr>
          <w:rFonts w:ascii="Century Gothic" w:hAnsi="Century Gothic"/>
          <w:b/>
          <w:bCs/>
          <w:sz w:val="24"/>
          <w:szCs w:val="24"/>
          <w:lang w:val="es-CR"/>
        </w:rPr>
      </w:pPr>
    </w:p>
    <w:p w:rsidR="00500300" w:rsidRDefault="00500300" w:rsidP="0082789B">
      <w:pPr>
        <w:rPr>
          <w:rFonts w:ascii="Century Gothic" w:hAnsi="Century Gothic"/>
          <w:b/>
          <w:bCs/>
          <w:sz w:val="24"/>
          <w:szCs w:val="24"/>
          <w:lang w:val="es-CR"/>
        </w:rPr>
      </w:pPr>
      <w:r>
        <w:rPr>
          <w:rFonts w:ascii="Century Gothic" w:hAnsi="Century Gothic"/>
          <w:b/>
          <w:bCs/>
          <w:noProof/>
          <w:sz w:val="24"/>
          <w:szCs w:val="24"/>
          <w:lang w:eastAsia="es-ES"/>
        </w:rPr>
        <w:drawing>
          <wp:inline distT="0" distB="0" distL="0" distR="0">
            <wp:extent cx="5733415" cy="3099601"/>
            <wp:effectExtent l="19050" t="0" r="635"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33415" cy="3099601"/>
                    </a:xfrm>
                    <a:prstGeom prst="rect">
                      <a:avLst/>
                    </a:prstGeom>
                    <a:noFill/>
                    <a:ln w="9525">
                      <a:noFill/>
                      <a:miter lim="800000"/>
                      <a:headEnd/>
                      <a:tailEnd/>
                    </a:ln>
                  </pic:spPr>
                </pic:pic>
              </a:graphicData>
            </a:graphic>
          </wp:inline>
        </w:drawing>
      </w:r>
    </w:p>
    <w:p w:rsidR="00500300" w:rsidRDefault="00500300" w:rsidP="0082789B">
      <w:pPr>
        <w:rPr>
          <w:rFonts w:ascii="Century Gothic" w:hAnsi="Century Gothic"/>
          <w:b/>
          <w:bCs/>
          <w:sz w:val="24"/>
          <w:szCs w:val="24"/>
          <w:lang w:val="es-CR"/>
        </w:rPr>
      </w:pPr>
    </w:p>
    <w:p w:rsidR="004647FC" w:rsidRPr="002626AD" w:rsidRDefault="00500300" w:rsidP="0082789B">
      <w:pPr>
        <w:rPr>
          <w:rFonts w:ascii="Century Gothic" w:hAnsi="Century Gothic"/>
          <w:b/>
          <w:bCs/>
          <w:sz w:val="24"/>
          <w:szCs w:val="24"/>
          <w:lang w:val="es-CR"/>
        </w:rPr>
      </w:pPr>
      <w:r>
        <w:rPr>
          <w:rFonts w:ascii="Century Gothic" w:hAnsi="Century Gothic"/>
          <w:b/>
          <w:bCs/>
          <w:sz w:val="24"/>
          <w:szCs w:val="24"/>
          <w:lang w:val="es-CR"/>
        </w:rPr>
        <w:t xml:space="preserve">Video link: </w:t>
      </w:r>
      <w:hyperlink r:id="rId26" w:history="1">
        <w:r>
          <w:rPr>
            <w:rStyle w:val="Hipervnculo"/>
          </w:rPr>
          <w:t>https://www.youtube.com/watch?v=Ta95T-PG9yw</w:t>
        </w:r>
      </w:hyperlink>
      <w:r w:rsidR="002626AD" w:rsidRPr="002626AD">
        <w:rPr>
          <w:rFonts w:ascii="Century Gothic" w:hAnsi="Century Gothic"/>
          <w:b/>
          <w:bCs/>
          <w:sz w:val="24"/>
          <w:szCs w:val="24"/>
          <w:lang w:val="es-CR"/>
        </w:rPr>
        <w:br w:type="page"/>
      </w:r>
      <w:r w:rsidR="00623138">
        <w:rPr>
          <w:rFonts w:ascii="Century Gothic" w:hAnsi="Century Gothic"/>
          <w:b/>
          <w:sz w:val="24"/>
          <w:szCs w:val="24"/>
          <w:lang w:val="es-CR"/>
        </w:rPr>
        <w:lastRenderedPageBreak/>
        <w:t>Post #12 Banner# 4</w:t>
      </w:r>
      <w:r w:rsidR="004647FC" w:rsidRPr="002626AD">
        <w:rPr>
          <w:rFonts w:ascii="Century Gothic" w:hAnsi="Century Gothic"/>
          <w:b/>
          <w:sz w:val="24"/>
          <w:szCs w:val="24"/>
          <w:lang w:val="es-CR"/>
        </w:rPr>
        <w:t xml:space="preserve"> </w:t>
      </w:r>
      <w:r w:rsidR="0082789B" w:rsidRPr="002626AD">
        <w:rPr>
          <w:rFonts w:ascii="Century Gothic" w:hAnsi="Century Gothic"/>
          <w:b/>
          <w:sz w:val="24"/>
          <w:szCs w:val="24"/>
          <w:lang w:val="es-CR"/>
        </w:rPr>
        <w:t>Dimensión Infraestructura y seguridad</w:t>
      </w:r>
    </w:p>
    <w:p w:rsidR="004647FC" w:rsidRPr="002626AD" w:rsidRDefault="004647FC" w:rsidP="004647FC">
      <w:pPr>
        <w:jc w:val="both"/>
        <w:rPr>
          <w:rFonts w:ascii="Century Gothic" w:hAnsi="Century Gothic"/>
          <w:b/>
          <w:sz w:val="24"/>
          <w:szCs w:val="24"/>
          <w:lang w:val="es-CR"/>
        </w:rPr>
      </w:pPr>
      <w:r w:rsidRPr="002626AD">
        <w:rPr>
          <w:rFonts w:ascii="Century Gothic" w:hAnsi="Century Gothic"/>
          <w:b/>
          <w:sz w:val="24"/>
          <w:szCs w:val="24"/>
          <w:lang w:val="es-CR"/>
        </w:rPr>
        <w:t>Fecha:</w:t>
      </w:r>
      <w:r w:rsidR="00783A58" w:rsidRPr="00783A58">
        <w:rPr>
          <w:rFonts w:ascii="Century Gothic" w:hAnsi="Century Gothic"/>
          <w:b/>
          <w:sz w:val="24"/>
          <w:szCs w:val="24"/>
          <w:lang w:val="es-CR"/>
        </w:rPr>
        <w:t xml:space="preserve"> </w:t>
      </w:r>
      <w:r w:rsidR="00493991">
        <w:rPr>
          <w:rFonts w:ascii="Century Gothic" w:hAnsi="Century Gothic"/>
          <w:b/>
          <w:sz w:val="24"/>
          <w:szCs w:val="24"/>
          <w:lang w:val="es-CR"/>
        </w:rPr>
        <w:t>19</w:t>
      </w:r>
      <w:r w:rsidR="00783A58">
        <w:rPr>
          <w:rFonts w:ascii="Century Gothic" w:hAnsi="Century Gothic"/>
          <w:b/>
          <w:sz w:val="24"/>
          <w:szCs w:val="24"/>
          <w:lang w:val="es-CR"/>
        </w:rPr>
        <w:t>-1-20 AM</w:t>
      </w:r>
    </w:p>
    <w:p w:rsidR="000174CD" w:rsidRPr="009167F5" w:rsidRDefault="004647FC" w:rsidP="004647FC">
      <w:pPr>
        <w:jc w:val="both"/>
        <w:rPr>
          <w:rFonts w:ascii="Century Gothic" w:hAnsi="Century Gothic"/>
          <w:highlight w:val="yellow"/>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76063A" w:rsidRPr="009167F5">
        <w:rPr>
          <w:rFonts w:ascii="Century Gothic" w:hAnsi="Century Gothic"/>
          <w:highlight w:val="yellow"/>
        </w:rPr>
        <w:t xml:space="preserve">La calidad </w:t>
      </w:r>
      <w:r w:rsidR="000174CD" w:rsidRPr="009167F5">
        <w:rPr>
          <w:rFonts w:ascii="Century Gothic" w:hAnsi="Century Gothic"/>
          <w:highlight w:val="yellow"/>
        </w:rPr>
        <w:t xml:space="preserve">en la </w:t>
      </w:r>
      <w:r w:rsidR="0076063A" w:rsidRPr="009167F5">
        <w:rPr>
          <w:rFonts w:ascii="Century Gothic" w:hAnsi="Century Gothic"/>
          <w:highlight w:val="yellow"/>
        </w:rPr>
        <w:t xml:space="preserve">estructural </w:t>
      </w:r>
      <w:r w:rsidR="000174CD" w:rsidRPr="009167F5">
        <w:rPr>
          <w:rFonts w:ascii="Century Gothic" w:hAnsi="Century Gothic"/>
          <w:highlight w:val="yellow"/>
        </w:rPr>
        <w:t xml:space="preserve">impacta el </w:t>
      </w:r>
      <w:r w:rsidR="0076063A" w:rsidRPr="009167F5">
        <w:rPr>
          <w:rFonts w:ascii="Century Gothic" w:hAnsi="Century Gothic"/>
          <w:highlight w:val="yellow"/>
        </w:rPr>
        <w:t>entorno de la alternativa</w:t>
      </w:r>
      <w:r w:rsidR="000174CD" w:rsidRPr="009167F5">
        <w:rPr>
          <w:rFonts w:ascii="Century Gothic" w:hAnsi="Century Gothic"/>
          <w:highlight w:val="yellow"/>
        </w:rPr>
        <w:t>, lo que influye en</w:t>
      </w:r>
      <w:r w:rsidR="0076063A" w:rsidRPr="009167F5">
        <w:rPr>
          <w:rFonts w:ascii="Century Gothic" w:hAnsi="Century Gothic"/>
          <w:highlight w:val="yellow"/>
        </w:rPr>
        <w:t xml:space="preserve"> los diferentes procesos que se desarrollen en ella, </w:t>
      </w:r>
      <w:r w:rsidR="000174CD" w:rsidRPr="009167F5">
        <w:rPr>
          <w:rFonts w:ascii="Century Gothic" w:hAnsi="Century Gothic"/>
          <w:highlight w:val="yellow"/>
        </w:rPr>
        <w:t>lo que salvaguarda la  integridad y garantiza alternativas seguras.</w:t>
      </w:r>
    </w:p>
    <w:p w:rsidR="004647FC" w:rsidRPr="009167F5" w:rsidRDefault="000174CD" w:rsidP="004647FC">
      <w:pPr>
        <w:jc w:val="both"/>
        <w:rPr>
          <w:rFonts w:ascii="Century Gothic" w:hAnsi="Century Gothic"/>
          <w:sz w:val="24"/>
          <w:szCs w:val="24"/>
          <w:highlight w:val="yellow"/>
          <w:lang w:val="es-CR"/>
        </w:rPr>
      </w:pPr>
      <w:r w:rsidRPr="009167F5">
        <w:rPr>
          <w:rFonts w:ascii="Century Gothic" w:hAnsi="Century Gothic"/>
          <w:highlight w:val="yellow"/>
        </w:rPr>
        <w:t xml:space="preserve"> I</w:t>
      </w:r>
      <w:r w:rsidR="0076063A" w:rsidRPr="009167F5">
        <w:rPr>
          <w:rFonts w:ascii="Century Gothic" w:hAnsi="Century Gothic"/>
          <w:highlight w:val="yellow"/>
        </w:rPr>
        <w:t>dentificar peligros y mejoras, evaluar y controlar los riesgos, contribuye al bienestar físico, mental y social de la población atendida, todo esto con  el fin de contar con alternativas en con</w:t>
      </w:r>
      <w:r w:rsidRPr="009167F5">
        <w:rPr>
          <w:rFonts w:ascii="Century Gothic" w:hAnsi="Century Gothic"/>
          <w:highlight w:val="yellow"/>
        </w:rPr>
        <w:t>diciones adecuadas</w:t>
      </w:r>
      <w:r w:rsidR="0076063A" w:rsidRPr="009167F5">
        <w:rPr>
          <w:rFonts w:ascii="Century Gothic" w:hAnsi="Century Gothic"/>
          <w:highlight w:val="yellow"/>
        </w:rPr>
        <w:t xml:space="preserve"> y evitar accidentes, </w:t>
      </w:r>
      <w:r w:rsidRPr="009167F5">
        <w:rPr>
          <w:rFonts w:ascii="Century Gothic" w:hAnsi="Century Gothic"/>
          <w:highlight w:val="yellow"/>
        </w:rPr>
        <w:t xml:space="preserve">lo cual </w:t>
      </w:r>
      <w:r w:rsidR="0076063A" w:rsidRPr="009167F5">
        <w:rPr>
          <w:rFonts w:ascii="Century Gothic" w:hAnsi="Century Gothic"/>
          <w:highlight w:val="yellow"/>
        </w:rPr>
        <w:t>complement</w:t>
      </w:r>
      <w:r w:rsidRPr="009167F5">
        <w:rPr>
          <w:rFonts w:ascii="Century Gothic" w:hAnsi="Century Gothic"/>
          <w:highlight w:val="yellow"/>
        </w:rPr>
        <w:t>a</w:t>
      </w:r>
      <w:r w:rsidR="009167F5" w:rsidRPr="009167F5">
        <w:rPr>
          <w:rFonts w:ascii="Century Gothic" w:hAnsi="Century Gothic"/>
          <w:highlight w:val="yellow"/>
        </w:rPr>
        <w:t xml:space="preserve"> </w:t>
      </w:r>
      <w:r w:rsidR="0076063A" w:rsidRPr="009167F5">
        <w:rPr>
          <w:rFonts w:ascii="Century Gothic" w:hAnsi="Century Gothic"/>
          <w:highlight w:val="yellow"/>
        </w:rPr>
        <w:t xml:space="preserve"> la calidad de los servicios de cuidado y desarrollo infantil.</w:t>
      </w:r>
    </w:p>
    <w:p w:rsidR="004647FC" w:rsidRPr="009167F5" w:rsidRDefault="004647FC" w:rsidP="004647FC">
      <w:pPr>
        <w:jc w:val="both"/>
        <w:rPr>
          <w:rFonts w:ascii="Century Gothic" w:hAnsi="Century Gothic"/>
          <w:sz w:val="24"/>
          <w:szCs w:val="24"/>
          <w:highlight w:val="yellow"/>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REDCUDIescalidad</w:t>
      </w:r>
      <w:proofErr w:type="spellEnd"/>
    </w:p>
    <w:p w:rsidR="00803CF9" w:rsidRPr="002626AD" w:rsidRDefault="00803CF9" w:rsidP="00803CF9">
      <w:pPr>
        <w:jc w:val="both"/>
        <w:rPr>
          <w:rFonts w:ascii="Century Gothic" w:hAnsi="Century Gothic"/>
          <w:sz w:val="24"/>
          <w:szCs w:val="24"/>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REDCUDIve</w:t>
      </w:r>
      <w:r w:rsidR="00846378" w:rsidRPr="009167F5">
        <w:rPr>
          <w:rFonts w:ascii="Century Gothic" w:hAnsi="Century Gothic"/>
          <w:sz w:val="24"/>
          <w:szCs w:val="24"/>
          <w:highlight w:val="yellow"/>
          <w:lang w:val="es-CR"/>
        </w:rPr>
        <w:t>landoporlacalidada</w:t>
      </w:r>
      <w:r w:rsidRPr="009167F5">
        <w:rPr>
          <w:rFonts w:ascii="Century Gothic" w:hAnsi="Century Gothic"/>
          <w:sz w:val="24"/>
          <w:szCs w:val="24"/>
          <w:highlight w:val="yellow"/>
          <w:lang w:val="es-CR"/>
        </w:rPr>
        <w:t>lserviciodelosniñosyniñasdeCostaRica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Imagen muestra centro de cuido y áreas de diversión</w:t>
      </w:r>
    </w:p>
    <w:p w:rsidR="00CD465F" w:rsidRPr="002626AD" w:rsidRDefault="00CD465F" w:rsidP="0082789B">
      <w:pPr>
        <w:rPr>
          <w:rFonts w:ascii="Century Gothic" w:hAnsi="Century Gothic"/>
        </w:rPr>
      </w:pPr>
    </w:p>
    <w:p w:rsidR="00FD5533" w:rsidRPr="002626AD" w:rsidRDefault="00FD5533" w:rsidP="0082789B">
      <w:pPr>
        <w:rPr>
          <w:rFonts w:ascii="Century Gothic" w:hAnsi="Century Gothic"/>
        </w:rPr>
      </w:pPr>
    </w:p>
    <w:p w:rsidR="00FD5533" w:rsidRPr="002626AD" w:rsidRDefault="00FD5533" w:rsidP="0082789B">
      <w:pPr>
        <w:rPr>
          <w:rFonts w:ascii="Century Gothic" w:hAnsi="Century Gothic"/>
        </w:rPr>
      </w:pPr>
      <w:r w:rsidRPr="002626AD">
        <w:rPr>
          <w:rFonts w:ascii="Century Gothic" w:hAnsi="Century Gothic"/>
          <w:noProof/>
          <w:lang w:eastAsia="es-ES"/>
        </w:rPr>
        <w:drawing>
          <wp:inline distT="0" distB="0" distL="0" distR="0">
            <wp:extent cx="3209925" cy="3209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209925" cy="3209925"/>
                    </a:xfrm>
                    <a:prstGeom prst="rect">
                      <a:avLst/>
                    </a:prstGeom>
                    <a:noFill/>
                    <a:ln>
                      <a:noFill/>
                    </a:ln>
                  </pic:spPr>
                </pic:pic>
              </a:graphicData>
            </a:graphic>
          </wp:inline>
        </w:drawing>
      </w:r>
    </w:p>
    <w:p w:rsidR="00FD5533" w:rsidRPr="002626AD" w:rsidRDefault="00FD5533" w:rsidP="0082789B">
      <w:pPr>
        <w:rPr>
          <w:rFonts w:ascii="Century Gothic" w:hAnsi="Century Gothic"/>
        </w:rPr>
      </w:pPr>
    </w:p>
    <w:p w:rsidR="00A249C9" w:rsidRPr="002626AD" w:rsidRDefault="00A249C9" w:rsidP="0082789B">
      <w:pPr>
        <w:rPr>
          <w:rFonts w:ascii="Century Gothic" w:hAnsi="Century Gothic"/>
          <w:b/>
          <w:sz w:val="24"/>
          <w:szCs w:val="24"/>
          <w:lang w:val="es-CR"/>
        </w:rPr>
      </w:pPr>
    </w:p>
    <w:p w:rsidR="002626AD" w:rsidRPr="002626AD" w:rsidRDefault="002626AD">
      <w:pPr>
        <w:rPr>
          <w:rFonts w:ascii="Century Gothic" w:hAnsi="Century Gothic"/>
          <w:b/>
          <w:sz w:val="24"/>
          <w:szCs w:val="24"/>
          <w:lang w:val="es-CR"/>
        </w:rPr>
      </w:pPr>
      <w:r w:rsidRPr="002626AD">
        <w:rPr>
          <w:rFonts w:ascii="Century Gothic" w:hAnsi="Century Gothic"/>
          <w:b/>
          <w:sz w:val="24"/>
          <w:szCs w:val="24"/>
          <w:lang w:val="es-CR"/>
        </w:rPr>
        <w:br w:type="page"/>
      </w:r>
    </w:p>
    <w:p w:rsidR="00FD5533" w:rsidRPr="002626AD" w:rsidRDefault="00FD5533" w:rsidP="0082789B">
      <w:pPr>
        <w:rPr>
          <w:rFonts w:ascii="Century Gothic" w:hAnsi="Century Gothic"/>
          <w:b/>
          <w:sz w:val="24"/>
          <w:szCs w:val="24"/>
          <w:lang w:val="es-CR"/>
        </w:rPr>
      </w:pPr>
      <w:r w:rsidRPr="002626AD">
        <w:rPr>
          <w:rFonts w:ascii="Century Gothic" w:hAnsi="Century Gothic"/>
          <w:b/>
          <w:sz w:val="24"/>
          <w:szCs w:val="24"/>
          <w:lang w:val="es-CR"/>
        </w:rPr>
        <w:lastRenderedPageBreak/>
        <w:t>Video#</w:t>
      </w:r>
      <w:r w:rsidR="00A249C9" w:rsidRPr="002626AD">
        <w:rPr>
          <w:rFonts w:ascii="Century Gothic" w:hAnsi="Century Gothic"/>
          <w:b/>
          <w:sz w:val="24"/>
          <w:szCs w:val="24"/>
          <w:lang w:val="es-CR"/>
        </w:rPr>
        <w:t xml:space="preserve"> Dimensión Infraestructura y seguridad</w:t>
      </w:r>
    </w:p>
    <w:p w:rsidR="00A249C9" w:rsidRPr="002626AD" w:rsidRDefault="000174CD" w:rsidP="00A249C9">
      <w:pPr>
        <w:jc w:val="both"/>
        <w:rPr>
          <w:rFonts w:ascii="Century Gothic" w:hAnsi="Century Gothic"/>
          <w:b/>
          <w:sz w:val="24"/>
          <w:szCs w:val="24"/>
          <w:lang w:val="es-CR"/>
        </w:rPr>
      </w:pPr>
      <w:r>
        <w:rPr>
          <w:rFonts w:ascii="Century Gothic" w:hAnsi="Century Gothic"/>
          <w:b/>
          <w:sz w:val="24"/>
          <w:szCs w:val="24"/>
          <w:lang w:val="es-CR"/>
        </w:rPr>
        <w:t>Fecha</w:t>
      </w:r>
      <w:proofErr w:type="gramStart"/>
      <w:r>
        <w:rPr>
          <w:rFonts w:ascii="Century Gothic" w:hAnsi="Century Gothic"/>
          <w:b/>
          <w:sz w:val="24"/>
          <w:szCs w:val="24"/>
          <w:lang w:val="es-CR"/>
        </w:rPr>
        <w:t>:19</w:t>
      </w:r>
      <w:proofErr w:type="gramEnd"/>
      <w:r w:rsidR="00783A58">
        <w:rPr>
          <w:rFonts w:ascii="Century Gothic" w:hAnsi="Century Gothic"/>
          <w:b/>
          <w:sz w:val="24"/>
          <w:szCs w:val="24"/>
          <w:lang w:val="es-CR"/>
        </w:rPr>
        <w:t>-1-20PM</w:t>
      </w:r>
    </w:p>
    <w:p w:rsidR="00A249C9" w:rsidRPr="002626AD" w:rsidRDefault="00A249C9" w:rsidP="00A249C9">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76063A" w:rsidRPr="002626AD">
        <w:rPr>
          <w:rFonts w:ascii="Century Gothic" w:hAnsi="Century Gothic"/>
          <w:sz w:val="24"/>
          <w:szCs w:val="24"/>
          <w:lang w:val="es-CR"/>
        </w:rPr>
        <w:t>Zoraida es docente en un centro de cuidado infantil y nos cuenta todas las acciones de segu</w:t>
      </w:r>
      <w:r w:rsidR="000174CD">
        <w:rPr>
          <w:rFonts w:ascii="Century Gothic" w:hAnsi="Century Gothic"/>
          <w:sz w:val="24"/>
          <w:szCs w:val="24"/>
          <w:lang w:val="es-CR"/>
        </w:rPr>
        <w:t>ridad  que se desarrollan en su</w:t>
      </w:r>
      <w:r w:rsidR="00846378">
        <w:rPr>
          <w:rFonts w:ascii="Century Gothic" w:hAnsi="Century Gothic"/>
          <w:sz w:val="24"/>
          <w:szCs w:val="24"/>
          <w:lang w:val="es-CR"/>
        </w:rPr>
        <w:t xml:space="preserve"> alternativa</w:t>
      </w:r>
      <w:r w:rsidR="0076063A" w:rsidRPr="002626AD">
        <w:rPr>
          <w:rFonts w:ascii="Century Gothic" w:hAnsi="Century Gothic"/>
          <w:sz w:val="24"/>
          <w:szCs w:val="24"/>
          <w:lang w:val="es-CR"/>
        </w:rPr>
        <w:t xml:space="preserve"> con la finalidad de que los niños y las niñas estén en un lugar seguro.</w:t>
      </w:r>
    </w:p>
    <w:p w:rsidR="00A249C9" w:rsidRPr="002626AD" w:rsidRDefault="00A249C9" w:rsidP="00A249C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#REDCUDI</w:t>
      </w:r>
      <w:r>
        <w:rPr>
          <w:rFonts w:ascii="Century Gothic" w:hAnsi="Century Gothic"/>
          <w:sz w:val="24"/>
          <w:szCs w:val="24"/>
          <w:lang w:val="es-CR"/>
        </w:rPr>
        <w:t>velandoporlacalidade</w:t>
      </w:r>
      <w:r w:rsidR="00846378">
        <w:rPr>
          <w:rFonts w:ascii="Century Gothic" w:hAnsi="Century Gothic"/>
          <w:sz w:val="24"/>
          <w:szCs w:val="24"/>
          <w:lang w:val="es-CR"/>
        </w:rPr>
        <w:t>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
    <w:p w:rsidR="0082789B" w:rsidRPr="002626AD" w:rsidRDefault="0082789B" w:rsidP="0082789B">
      <w:pPr>
        <w:rPr>
          <w:rFonts w:ascii="Century Gothic" w:hAnsi="Century Gothic"/>
          <w:b/>
          <w:sz w:val="24"/>
          <w:szCs w:val="24"/>
        </w:rPr>
      </w:pPr>
    </w:p>
    <w:p w:rsidR="0082789B" w:rsidRPr="002626AD" w:rsidRDefault="0082789B" w:rsidP="004647FC">
      <w:pPr>
        <w:jc w:val="both"/>
        <w:rPr>
          <w:rFonts w:ascii="Century Gothic" w:hAnsi="Century Gothic"/>
          <w:b/>
          <w:sz w:val="24"/>
          <w:szCs w:val="24"/>
          <w:lang w:val="es-CR"/>
        </w:rPr>
      </w:pPr>
    </w:p>
    <w:p w:rsidR="00EA01C3" w:rsidRPr="002626AD" w:rsidRDefault="00EA01C3" w:rsidP="004647FC">
      <w:pPr>
        <w:jc w:val="both"/>
        <w:rPr>
          <w:rFonts w:ascii="Century Gothic" w:hAnsi="Century Gothic"/>
          <w:b/>
          <w:sz w:val="24"/>
          <w:szCs w:val="24"/>
          <w:lang w:val="es-CR"/>
        </w:rPr>
      </w:pPr>
      <w:r>
        <w:rPr>
          <w:rFonts w:ascii="Century Gothic" w:hAnsi="Century Gothic"/>
          <w:b/>
          <w:noProof/>
          <w:sz w:val="24"/>
          <w:szCs w:val="24"/>
          <w:lang w:eastAsia="es-ES"/>
        </w:rPr>
        <w:drawing>
          <wp:inline distT="0" distB="0" distL="0" distR="0">
            <wp:extent cx="5733415" cy="2958375"/>
            <wp:effectExtent l="19050" t="0" r="635"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733415" cy="2958375"/>
                    </a:xfrm>
                    <a:prstGeom prst="rect">
                      <a:avLst/>
                    </a:prstGeom>
                    <a:noFill/>
                    <a:ln w="9525">
                      <a:noFill/>
                      <a:miter lim="800000"/>
                      <a:headEnd/>
                      <a:tailEnd/>
                    </a:ln>
                  </pic:spPr>
                </pic:pic>
              </a:graphicData>
            </a:graphic>
          </wp:inline>
        </w:drawing>
      </w:r>
    </w:p>
    <w:p w:rsidR="00633428" w:rsidRPr="002626AD" w:rsidRDefault="00633428" w:rsidP="004647FC">
      <w:pPr>
        <w:jc w:val="both"/>
        <w:rPr>
          <w:rFonts w:ascii="Century Gothic" w:hAnsi="Century Gothic"/>
          <w:b/>
          <w:sz w:val="24"/>
          <w:szCs w:val="24"/>
          <w:lang w:val="es-CR"/>
        </w:rPr>
      </w:pPr>
    </w:p>
    <w:p w:rsidR="0076063A" w:rsidRPr="00EA01C3" w:rsidRDefault="00EA01C3">
      <w:pPr>
        <w:rPr>
          <w:rFonts w:ascii="Century Gothic" w:hAnsi="Century Gothic"/>
          <w:b/>
          <w:sz w:val="24"/>
          <w:szCs w:val="24"/>
          <w:lang w:val="en-US"/>
        </w:rPr>
      </w:pPr>
      <w:r w:rsidRPr="00EA01C3">
        <w:rPr>
          <w:rFonts w:ascii="Century Gothic" w:hAnsi="Century Gothic"/>
          <w:b/>
          <w:sz w:val="24"/>
          <w:szCs w:val="24"/>
          <w:lang w:val="en-US"/>
        </w:rPr>
        <w:t xml:space="preserve">Video link: </w:t>
      </w:r>
      <w:hyperlink r:id="rId29" w:history="1">
        <w:r w:rsidRPr="00EA01C3">
          <w:rPr>
            <w:rStyle w:val="Hipervnculo"/>
            <w:lang w:val="en-US"/>
          </w:rPr>
          <w:t>https://www.youtube.com/watch?v=5lI5IDALXBE</w:t>
        </w:r>
      </w:hyperlink>
      <w:r w:rsidR="0076063A" w:rsidRPr="00EA01C3">
        <w:rPr>
          <w:rFonts w:ascii="Century Gothic" w:hAnsi="Century Gothic"/>
          <w:b/>
          <w:sz w:val="24"/>
          <w:szCs w:val="24"/>
          <w:lang w:val="en-US"/>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Post #13 Banner# 5</w:t>
      </w:r>
      <w:r w:rsidR="00A249C9" w:rsidRPr="002626AD">
        <w:rPr>
          <w:rFonts w:ascii="Century Gothic" w:hAnsi="Century Gothic"/>
          <w:b/>
          <w:sz w:val="24"/>
          <w:szCs w:val="24"/>
          <w:lang w:val="es-CR"/>
        </w:rPr>
        <w:t xml:space="preserve"> </w:t>
      </w:r>
      <w:r w:rsidR="0082789B" w:rsidRPr="002626AD">
        <w:rPr>
          <w:rFonts w:ascii="Century Gothic" w:hAnsi="Century Gothic"/>
          <w:b/>
          <w:sz w:val="24"/>
          <w:szCs w:val="24"/>
          <w:lang w:val="es-CR"/>
        </w:rPr>
        <w:t>Dimensión de talento humano</w:t>
      </w:r>
    </w:p>
    <w:p w:rsidR="00783A58" w:rsidRPr="002626AD" w:rsidRDefault="004647FC" w:rsidP="00783A58">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20</w:t>
      </w:r>
      <w:r w:rsidR="00783A58">
        <w:rPr>
          <w:rFonts w:ascii="Century Gothic" w:hAnsi="Century Gothic"/>
          <w:b/>
          <w:sz w:val="24"/>
          <w:szCs w:val="24"/>
          <w:lang w:val="es-CR"/>
        </w:rPr>
        <w:t>-1-20AM</w:t>
      </w:r>
    </w:p>
    <w:p w:rsidR="004647FC" w:rsidRPr="002626AD" w:rsidRDefault="004647FC" w:rsidP="004647FC">
      <w:pPr>
        <w:jc w:val="both"/>
        <w:rPr>
          <w:rFonts w:ascii="Century Gothic" w:hAnsi="Century Gothic"/>
          <w:b/>
          <w:sz w:val="24"/>
          <w:szCs w:val="24"/>
          <w:lang w:val="es-CR"/>
        </w:rPr>
      </w:pPr>
    </w:p>
    <w:p w:rsidR="004647FC" w:rsidRPr="009167F5" w:rsidRDefault="004647FC" w:rsidP="004647FC">
      <w:pPr>
        <w:jc w:val="both"/>
        <w:rPr>
          <w:rFonts w:ascii="Century Gothic" w:hAnsi="Century Gothic"/>
          <w:sz w:val="24"/>
          <w:szCs w:val="24"/>
          <w:highlight w:val="yellow"/>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r w:rsidR="00E7742E" w:rsidRPr="009167F5">
        <w:rPr>
          <w:rFonts w:ascii="Century Gothic" w:hAnsi="Century Gothic"/>
          <w:sz w:val="24"/>
          <w:szCs w:val="24"/>
          <w:highlight w:val="yellow"/>
          <w:lang w:val="es-CR"/>
        </w:rPr>
        <w:t>La dimensión de</w:t>
      </w:r>
      <w:r w:rsidR="000174CD" w:rsidRPr="009167F5">
        <w:rPr>
          <w:rFonts w:ascii="Century Gothic" w:hAnsi="Century Gothic"/>
          <w:sz w:val="24"/>
          <w:szCs w:val="24"/>
          <w:highlight w:val="yellow"/>
          <w:lang w:val="es-CR"/>
        </w:rPr>
        <w:t xml:space="preserve"> talento humano</w:t>
      </w:r>
      <w:r w:rsidR="00E7742E" w:rsidRPr="009167F5">
        <w:rPr>
          <w:rFonts w:ascii="Century Gothic" w:hAnsi="Century Gothic"/>
          <w:sz w:val="24"/>
          <w:szCs w:val="24"/>
          <w:highlight w:val="yellow"/>
          <w:lang w:val="es-CR"/>
        </w:rPr>
        <w:t xml:space="preserve">, </w:t>
      </w:r>
      <w:r w:rsidR="0076063A" w:rsidRPr="009167F5">
        <w:rPr>
          <w:rFonts w:ascii="Century Gothic" w:hAnsi="Century Gothic"/>
          <w:highlight w:val="yellow"/>
        </w:rPr>
        <w:t>busca provocar el e</w:t>
      </w:r>
      <w:r w:rsidR="009167F5" w:rsidRPr="009167F5">
        <w:rPr>
          <w:rFonts w:ascii="Century Gothic" w:hAnsi="Century Gothic"/>
          <w:highlight w:val="yellow"/>
        </w:rPr>
        <w:t>quilibrio entre el conocimiento</w:t>
      </w:r>
      <w:r w:rsidR="0076063A" w:rsidRPr="009167F5">
        <w:rPr>
          <w:rFonts w:ascii="Century Gothic" w:hAnsi="Century Gothic"/>
          <w:highlight w:val="yellow"/>
        </w:rPr>
        <w:t xml:space="preserve"> profesionalización</w:t>
      </w:r>
      <w:r w:rsidR="00E7742E" w:rsidRPr="009167F5">
        <w:rPr>
          <w:rFonts w:ascii="Century Gothic" w:hAnsi="Century Gothic"/>
          <w:highlight w:val="yellow"/>
        </w:rPr>
        <w:t xml:space="preserve">, la humanidad de los procesos y </w:t>
      </w:r>
      <w:r w:rsidR="0076063A" w:rsidRPr="009167F5">
        <w:rPr>
          <w:rFonts w:ascii="Century Gothic" w:hAnsi="Century Gothic"/>
          <w:highlight w:val="yellow"/>
        </w:rPr>
        <w:t xml:space="preserve">habilidades blandas, donde los niños y </w:t>
      </w:r>
      <w:r w:rsidR="00E7742E" w:rsidRPr="009167F5">
        <w:rPr>
          <w:rFonts w:ascii="Century Gothic" w:hAnsi="Century Gothic"/>
          <w:highlight w:val="yellow"/>
        </w:rPr>
        <w:t>las niñas sean atendidos por</w:t>
      </w:r>
      <w:r w:rsidR="0076063A" w:rsidRPr="009167F5">
        <w:rPr>
          <w:rFonts w:ascii="Century Gothic" w:hAnsi="Century Gothic"/>
          <w:highlight w:val="yellow"/>
        </w:rPr>
        <w:t xml:space="preserve"> </w:t>
      </w:r>
      <w:r w:rsidR="00E7742E" w:rsidRPr="009167F5">
        <w:rPr>
          <w:rFonts w:ascii="Century Gothic" w:hAnsi="Century Gothic"/>
          <w:highlight w:val="yellow"/>
        </w:rPr>
        <w:t>profesionales y personal</w:t>
      </w:r>
      <w:r w:rsidR="009167F5" w:rsidRPr="009167F5">
        <w:rPr>
          <w:rFonts w:ascii="Century Gothic" w:hAnsi="Century Gothic"/>
          <w:highlight w:val="yellow"/>
        </w:rPr>
        <w:t xml:space="preserve"> preparado</w:t>
      </w:r>
      <w:r w:rsidR="0076063A" w:rsidRPr="009167F5">
        <w:rPr>
          <w:rFonts w:ascii="Century Gothic" w:hAnsi="Century Gothic"/>
          <w:highlight w:val="yellow"/>
        </w:rPr>
        <w:t xml:space="preserve">s </w:t>
      </w:r>
      <w:r w:rsidR="00E7742E" w:rsidRPr="009167F5">
        <w:rPr>
          <w:rFonts w:ascii="Century Gothic" w:hAnsi="Century Gothic"/>
          <w:highlight w:val="yellow"/>
        </w:rPr>
        <w:t xml:space="preserve">y atinentes, </w:t>
      </w:r>
      <w:r w:rsidR="0076063A" w:rsidRPr="009167F5">
        <w:rPr>
          <w:rFonts w:ascii="Century Gothic" w:hAnsi="Century Gothic"/>
          <w:highlight w:val="yellow"/>
        </w:rPr>
        <w:t>para la atención directa de los mismos, haciendo valer el derecho que tiene la niñez de recibir una atención de óptima calidad, con un personal capacitado continuamente para cubrir las necesidades del grupo que le corresponda.</w:t>
      </w:r>
    </w:p>
    <w:p w:rsidR="004647FC" w:rsidRPr="009167F5" w:rsidRDefault="004647FC" w:rsidP="004647FC">
      <w:pPr>
        <w:jc w:val="both"/>
        <w:rPr>
          <w:rFonts w:ascii="Century Gothic" w:hAnsi="Century Gothic"/>
          <w:sz w:val="24"/>
          <w:szCs w:val="24"/>
          <w:highlight w:val="yellow"/>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REDCUDIescalidad</w:t>
      </w:r>
      <w:proofErr w:type="spellEnd"/>
    </w:p>
    <w:p w:rsidR="00803CF9" w:rsidRPr="002626AD" w:rsidRDefault="00803CF9" w:rsidP="00803CF9">
      <w:pPr>
        <w:jc w:val="both"/>
        <w:rPr>
          <w:rFonts w:ascii="Century Gothic" w:hAnsi="Century Gothic"/>
          <w:sz w:val="24"/>
          <w:szCs w:val="24"/>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w:t>
      </w:r>
      <w:r w:rsidR="005F5091" w:rsidRPr="009167F5">
        <w:rPr>
          <w:rFonts w:ascii="Century Gothic" w:hAnsi="Century Gothic"/>
          <w:sz w:val="24"/>
          <w:szCs w:val="24"/>
          <w:highlight w:val="yellow"/>
          <w:lang w:val="es-CR"/>
        </w:rPr>
        <w:t>velandoporlacalidada</w:t>
      </w:r>
      <w:r w:rsidRPr="009167F5">
        <w:rPr>
          <w:rFonts w:ascii="Century Gothic" w:hAnsi="Century Gothic"/>
          <w:sz w:val="24"/>
          <w:szCs w:val="24"/>
          <w:highlight w:val="yellow"/>
          <w:lang w:val="es-CR"/>
        </w:rPr>
        <w:t>lserviciodelosniñosyniñasdeCostaRica</w:t>
      </w:r>
      <w:proofErr w:type="spellEnd"/>
    </w:p>
    <w:p w:rsidR="00803CF9" w:rsidRDefault="00803CF9" w:rsidP="00CD465F">
      <w:pPr>
        <w:rPr>
          <w:rFonts w:ascii="Century Gothic" w:hAnsi="Century Gothic"/>
          <w:sz w:val="24"/>
          <w:szCs w:val="24"/>
          <w:lang w:val="es-CR"/>
        </w:rPr>
      </w:pPr>
    </w:p>
    <w:p w:rsidR="00CD465F" w:rsidRPr="002626AD" w:rsidRDefault="00CD465F" w:rsidP="00CD465F">
      <w:pPr>
        <w:rPr>
          <w:rFonts w:ascii="Century Gothic" w:hAnsi="Century Gothic"/>
        </w:rPr>
      </w:pPr>
      <w:r w:rsidRPr="002626AD">
        <w:rPr>
          <w:rFonts w:ascii="Century Gothic" w:hAnsi="Century Gothic"/>
          <w:b/>
          <w:bCs/>
          <w:sz w:val="24"/>
          <w:szCs w:val="24"/>
          <w:lang w:val="es-CR"/>
        </w:rPr>
        <w:t xml:space="preserve">Texto explicativo: </w:t>
      </w:r>
      <w:r w:rsidR="00E7742E">
        <w:rPr>
          <w:rFonts w:ascii="Century Gothic" w:hAnsi="Century Gothic"/>
        </w:rPr>
        <w:t>Imagen muestra a docentes</w:t>
      </w:r>
      <w:r w:rsidRPr="002626AD">
        <w:rPr>
          <w:rFonts w:ascii="Century Gothic" w:hAnsi="Century Gothic"/>
        </w:rPr>
        <w:t xml:space="preserve"> recibiendo capacitación</w:t>
      </w:r>
    </w:p>
    <w:p w:rsidR="00CD465F" w:rsidRPr="002626AD" w:rsidRDefault="00CD465F" w:rsidP="0082789B">
      <w:pPr>
        <w:rPr>
          <w:rFonts w:ascii="Century Gothic" w:hAnsi="Century Gothic"/>
        </w:rPr>
      </w:pPr>
    </w:p>
    <w:p w:rsidR="00FD5533" w:rsidRPr="002626AD" w:rsidRDefault="00FD5533" w:rsidP="0082789B">
      <w:pPr>
        <w:rPr>
          <w:rFonts w:ascii="Century Gothic" w:hAnsi="Century Gothic"/>
        </w:rPr>
      </w:pPr>
    </w:p>
    <w:p w:rsidR="00FD5533" w:rsidRPr="002626AD" w:rsidRDefault="00FD5533" w:rsidP="0082789B">
      <w:pPr>
        <w:rPr>
          <w:rFonts w:ascii="Century Gothic" w:hAnsi="Century Gothic"/>
        </w:rPr>
      </w:pPr>
      <w:r w:rsidRPr="002626AD">
        <w:rPr>
          <w:rFonts w:ascii="Century Gothic" w:hAnsi="Century Gothic"/>
          <w:noProof/>
          <w:lang w:eastAsia="es-ES"/>
        </w:rPr>
        <w:drawing>
          <wp:inline distT="0" distB="0" distL="0" distR="0">
            <wp:extent cx="3400425" cy="34004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400425" cy="3400425"/>
                    </a:xfrm>
                    <a:prstGeom prst="rect">
                      <a:avLst/>
                    </a:prstGeom>
                    <a:noFill/>
                    <a:ln>
                      <a:noFill/>
                    </a:ln>
                  </pic:spPr>
                </pic:pic>
              </a:graphicData>
            </a:graphic>
          </wp:inline>
        </w:drawing>
      </w:r>
    </w:p>
    <w:p w:rsidR="0082789B" w:rsidRPr="002626AD" w:rsidRDefault="0082789B"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633428" w:rsidRPr="002626AD" w:rsidRDefault="00633428" w:rsidP="0082789B">
      <w:pPr>
        <w:rPr>
          <w:rFonts w:ascii="Century Gothic" w:hAnsi="Century Gothic"/>
          <w:b/>
          <w:sz w:val="24"/>
          <w:szCs w:val="24"/>
        </w:rPr>
      </w:pPr>
    </w:p>
    <w:p w:rsidR="0076063A" w:rsidRPr="002626AD" w:rsidRDefault="0076063A">
      <w:pPr>
        <w:rPr>
          <w:rFonts w:ascii="Century Gothic" w:hAnsi="Century Gothic"/>
          <w:b/>
          <w:sz w:val="24"/>
          <w:szCs w:val="24"/>
        </w:rPr>
      </w:pPr>
      <w:r w:rsidRPr="002626AD">
        <w:rPr>
          <w:rFonts w:ascii="Century Gothic" w:hAnsi="Century Gothic"/>
          <w:b/>
          <w:sz w:val="24"/>
          <w:szCs w:val="24"/>
        </w:rPr>
        <w:br w:type="page"/>
      </w:r>
    </w:p>
    <w:p w:rsidR="00633428" w:rsidRPr="002626AD" w:rsidRDefault="00633428" w:rsidP="0082789B">
      <w:pPr>
        <w:rPr>
          <w:rFonts w:ascii="Century Gothic" w:hAnsi="Century Gothic"/>
          <w:b/>
          <w:sz w:val="24"/>
          <w:szCs w:val="24"/>
        </w:rPr>
      </w:pPr>
    </w:p>
    <w:p w:rsidR="00FD5533" w:rsidRPr="002626AD" w:rsidRDefault="00FD5533" w:rsidP="0082789B">
      <w:pPr>
        <w:rPr>
          <w:rFonts w:ascii="Century Gothic" w:hAnsi="Century Gothic"/>
          <w:b/>
          <w:sz w:val="24"/>
          <w:szCs w:val="24"/>
        </w:rPr>
      </w:pPr>
      <w:r w:rsidRPr="002626AD">
        <w:rPr>
          <w:rFonts w:ascii="Century Gothic" w:hAnsi="Century Gothic"/>
          <w:b/>
          <w:sz w:val="24"/>
          <w:szCs w:val="24"/>
        </w:rPr>
        <w:t xml:space="preserve">Video# </w:t>
      </w:r>
      <w:r w:rsidR="00633428" w:rsidRPr="002626AD">
        <w:rPr>
          <w:rFonts w:ascii="Century Gothic" w:hAnsi="Century Gothic"/>
          <w:b/>
          <w:sz w:val="24"/>
          <w:szCs w:val="24"/>
        </w:rPr>
        <w:t>Talento Humano</w:t>
      </w:r>
    </w:p>
    <w:p w:rsidR="00783A58" w:rsidRPr="002626AD" w:rsidRDefault="00633428" w:rsidP="00783A58">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20</w:t>
      </w:r>
      <w:r w:rsidR="00783A58">
        <w:rPr>
          <w:rFonts w:ascii="Century Gothic" w:hAnsi="Century Gothic"/>
          <w:b/>
          <w:sz w:val="24"/>
          <w:szCs w:val="24"/>
          <w:lang w:val="es-CR"/>
        </w:rPr>
        <w:t>-1-20PM</w:t>
      </w:r>
    </w:p>
    <w:p w:rsidR="00633428" w:rsidRPr="002626AD" w:rsidRDefault="00633428" w:rsidP="00633428">
      <w:pPr>
        <w:jc w:val="both"/>
        <w:rPr>
          <w:rFonts w:ascii="Century Gothic" w:hAnsi="Century Gothic"/>
          <w:b/>
          <w:sz w:val="24"/>
          <w:szCs w:val="24"/>
          <w:lang w:val="es-CR"/>
        </w:rPr>
      </w:pPr>
    </w:p>
    <w:p w:rsidR="00633428" w:rsidRPr="002626AD" w:rsidRDefault="00633428" w:rsidP="00633428">
      <w:pPr>
        <w:jc w:val="both"/>
        <w:rPr>
          <w:rFonts w:ascii="Century Gothic" w:hAnsi="Century Gothic"/>
          <w:sz w:val="24"/>
          <w:szCs w:val="24"/>
          <w:lang w:val="es-CR"/>
        </w:rPr>
      </w:pPr>
      <w:r w:rsidRPr="002626AD">
        <w:rPr>
          <w:rFonts w:ascii="Century Gothic" w:hAnsi="Century Gothic"/>
          <w:b/>
          <w:sz w:val="24"/>
          <w:szCs w:val="24"/>
          <w:lang w:val="es-CR"/>
        </w:rPr>
        <w:t>FB- INTG:</w:t>
      </w:r>
      <w:r w:rsidRPr="002626AD">
        <w:rPr>
          <w:rFonts w:ascii="Century Gothic" w:hAnsi="Century Gothic"/>
          <w:sz w:val="24"/>
          <w:szCs w:val="24"/>
          <w:lang w:val="es-CR"/>
        </w:rPr>
        <w:t xml:space="preserve"> </w:t>
      </w:r>
      <w:proofErr w:type="spellStart"/>
      <w:r w:rsidR="0076063A" w:rsidRPr="002626AD">
        <w:rPr>
          <w:rFonts w:ascii="Century Gothic" w:hAnsi="Century Gothic"/>
          <w:sz w:val="24"/>
          <w:szCs w:val="24"/>
        </w:rPr>
        <w:t>Cynthia</w:t>
      </w:r>
      <w:proofErr w:type="spellEnd"/>
      <w:r w:rsidR="0076063A" w:rsidRPr="002626AD">
        <w:rPr>
          <w:rFonts w:ascii="Century Gothic" w:hAnsi="Century Gothic"/>
          <w:sz w:val="24"/>
          <w:szCs w:val="24"/>
        </w:rPr>
        <w:t xml:space="preserve"> es funcionaria de la REDCUDI además es graduada en Educación Preescolar y desde su lugar de trabajo h</w:t>
      </w:r>
      <w:r w:rsidR="00E7742E">
        <w:rPr>
          <w:rFonts w:ascii="Century Gothic" w:hAnsi="Century Gothic"/>
          <w:sz w:val="24"/>
          <w:szCs w:val="24"/>
        </w:rPr>
        <w:t>a participado en el desarrollo de</w:t>
      </w:r>
      <w:r w:rsidR="0076063A" w:rsidRPr="002626AD">
        <w:rPr>
          <w:rFonts w:ascii="Century Gothic" w:hAnsi="Century Gothic"/>
          <w:sz w:val="24"/>
          <w:szCs w:val="24"/>
        </w:rPr>
        <w:t xml:space="preserve"> acciones para mejorar la calidad de los servicios que ofrecen las docentes en los centros  de cuidado infantil y nos rela</w:t>
      </w:r>
      <w:r w:rsidR="00E7742E">
        <w:rPr>
          <w:rFonts w:ascii="Century Gothic" w:hAnsi="Century Gothic"/>
          <w:sz w:val="24"/>
          <w:szCs w:val="24"/>
        </w:rPr>
        <w:t>ta cuales son algunas</w:t>
      </w:r>
      <w:r w:rsidR="0076063A" w:rsidRPr="002626AD">
        <w:rPr>
          <w:rFonts w:ascii="Century Gothic" w:hAnsi="Century Gothic"/>
          <w:sz w:val="24"/>
          <w:szCs w:val="24"/>
        </w:rPr>
        <w:t xml:space="preserve"> acciones importantes que se realizan.</w:t>
      </w:r>
    </w:p>
    <w:p w:rsidR="00633428" w:rsidRPr="002626AD" w:rsidRDefault="00633428" w:rsidP="00633428">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5F5091">
        <w:rPr>
          <w:rFonts w:ascii="Century Gothic" w:hAnsi="Century Gothic"/>
          <w:sz w:val="24"/>
          <w:szCs w:val="24"/>
          <w:lang w:val="es-CR"/>
        </w:rPr>
        <w:t>velandoporlacalidada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roofErr w:type="spellEnd"/>
    </w:p>
    <w:p w:rsidR="00633428" w:rsidRPr="002626AD" w:rsidRDefault="00633428" w:rsidP="00633428">
      <w:pPr>
        <w:rPr>
          <w:rFonts w:ascii="Century Gothic" w:hAnsi="Century Gothic"/>
          <w:sz w:val="24"/>
          <w:szCs w:val="24"/>
        </w:rPr>
      </w:pPr>
    </w:p>
    <w:p w:rsidR="00633428" w:rsidRPr="002626AD" w:rsidRDefault="00633428" w:rsidP="00633428">
      <w:pPr>
        <w:rPr>
          <w:rFonts w:ascii="Century Gothic" w:hAnsi="Century Gothic"/>
          <w:sz w:val="24"/>
          <w:szCs w:val="24"/>
          <w:lang w:val="es-CR"/>
        </w:rPr>
      </w:pPr>
    </w:p>
    <w:p w:rsidR="00633428" w:rsidRPr="002626AD" w:rsidRDefault="00633428" w:rsidP="00633428">
      <w:pPr>
        <w:rPr>
          <w:rFonts w:ascii="Century Gothic" w:hAnsi="Century Gothic"/>
          <w:b/>
          <w:sz w:val="24"/>
          <w:szCs w:val="24"/>
        </w:rPr>
      </w:pPr>
      <w:r w:rsidRPr="002626AD">
        <w:rPr>
          <w:rFonts w:ascii="Century Gothic" w:hAnsi="Century Gothic"/>
          <w:noProof/>
          <w:lang w:eastAsia="es-ES"/>
        </w:rPr>
        <w:drawing>
          <wp:inline distT="0" distB="0" distL="0" distR="0">
            <wp:extent cx="5733415" cy="3215005"/>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733415" cy="3215005"/>
                    </a:xfrm>
                    <a:prstGeom prst="rect">
                      <a:avLst/>
                    </a:prstGeom>
                    <a:noFill/>
                    <a:ln>
                      <a:noFill/>
                    </a:ln>
                  </pic:spPr>
                </pic:pic>
              </a:graphicData>
            </a:graphic>
          </wp:inline>
        </w:drawing>
      </w:r>
    </w:p>
    <w:p w:rsidR="00FD5533" w:rsidRPr="002626AD" w:rsidRDefault="00FD5533" w:rsidP="004647FC">
      <w:pPr>
        <w:jc w:val="both"/>
        <w:rPr>
          <w:rFonts w:ascii="Century Gothic" w:hAnsi="Century Gothic"/>
          <w:b/>
          <w:sz w:val="24"/>
          <w:szCs w:val="24"/>
          <w:lang w:val="es-CR"/>
        </w:rPr>
      </w:pPr>
    </w:p>
    <w:p w:rsidR="00FD5533" w:rsidRPr="002626AD" w:rsidRDefault="00FD5533" w:rsidP="004647FC">
      <w:pPr>
        <w:jc w:val="both"/>
        <w:rPr>
          <w:rFonts w:ascii="Century Gothic" w:hAnsi="Century Gothic"/>
          <w:b/>
          <w:sz w:val="24"/>
          <w:szCs w:val="24"/>
          <w:lang w:val="es-CR"/>
        </w:rPr>
      </w:pPr>
    </w:p>
    <w:p w:rsidR="00FD5533" w:rsidRPr="009722DD" w:rsidRDefault="00500300" w:rsidP="004647FC">
      <w:pPr>
        <w:jc w:val="both"/>
        <w:rPr>
          <w:rFonts w:ascii="Century Gothic" w:hAnsi="Century Gothic"/>
          <w:b/>
          <w:sz w:val="24"/>
          <w:szCs w:val="24"/>
          <w:lang w:val="en-US"/>
        </w:rPr>
      </w:pPr>
      <w:r w:rsidRPr="009722DD">
        <w:rPr>
          <w:rFonts w:ascii="Century Gothic" w:hAnsi="Century Gothic"/>
          <w:b/>
          <w:sz w:val="24"/>
          <w:szCs w:val="24"/>
          <w:lang w:val="en-US"/>
        </w:rPr>
        <w:t xml:space="preserve">Video link: </w:t>
      </w:r>
      <w:hyperlink r:id="rId32" w:history="1">
        <w:r w:rsidR="009722DD" w:rsidRPr="009722DD">
          <w:rPr>
            <w:rStyle w:val="Hipervnculo"/>
            <w:lang w:val="en-US"/>
          </w:rPr>
          <w:t>https://www.youtube.com/watch?v=5LEd7oSPlKk</w:t>
        </w:r>
      </w:hyperlink>
    </w:p>
    <w:p w:rsidR="00FD5533" w:rsidRPr="009722DD" w:rsidRDefault="00FD5533" w:rsidP="004647FC">
      <w:pPr>
        <w:jc w:val="both"/>
        <w:rPr>
          <w:rFonts w:ascii="Century Gothic" w:hAnsi="Century Gothic"/>
          <w:b/>
          <w:sz w:val="24"/>
          <w:szCs w:val="24"/>
          <w:lang w:val="en-US"/>
        </w:rPr>
      </w:pPr>
    </w:p>
    <w:p w:rsidR="00FD5533" w:rsidRPr="009722DD" w:rsidRDefault="00FD5533" w:rsidP="004647FC">
      <w:pPr>
        <w:jc w:val="both"/>
        <w:rPr>
          <w:rFonts w:ascii="Century Gothic" w:hAnsi="Century Gothic"/>
          <w:b/>
          <w:sz w:val="24"/>
          <w:szCs w:val="24"/>
          <w:lang w:val="en-US"/>
        </w:rPr>
      </w:pPr>
    </w:p>
    <w:p w:rsidR="00FD5533" w:rsidRPr="009722DD" w:rsidRDefault="00FD5533" w:rsidP="004647FC">
      <w:pPr>
        <w:jc w:val="both"/>
        <w:rPr>
          <w:rFonts w:ascii="Century Gothic" w:hAnsi="Century Gothic"/>
          <w:b/>
          <w:sz w:val="24"/>
          <w:szCs w:val="24"/>
          <w:lang w:val="en-US"/>
        </w:rPr>
      </w:pPr>
    </w:p>
    <w:p w:rsidR="00633428" w:rsidRPr="009722DD" w:rsidRDefault="00633428" w:rsidP="004647FC">
      <w:pPr>
        <w:jc w:val="both"/>
        <w:rPr>
          <w:rFonts w:ascii="Century Gothic" w:hAnsi="Century Gothic"/>
          <w:b/>
          <w:sz w:val="24"/>
          <w:szCs w:val="24"/>
          <w:lang w:val="en-US"/>
        </w:rPr>
      </w:pPr>
    </w:p>
    <w:p w:rsidR="00783A58" w:rsidRPr="009722DD" w:rsidRDefault="00783A58">
      <w:pPr>
        <w:rPr>
          <w:rFonts w:ascii="Century Gothic" w:hAnsi="Century Gothic"/>
          <w:b/>
          <w:sz w:val="24"/>
          <w:szCs w:val="24"/>
          <w:lang w:val="en-US"/>
        </w:rPr>
      </w:pPr>
      <w:r w:rsidRPr="009722DD">
        <w:rPr>
          <w:rFonts w:ascii="Century Gothic" w:hAnsi="Century Gothic"/>
          <w:b/>
          <w:sz w:val="24"/>
          <w:szCs w:val="24"/>
          <w:lang w:val="en-US"/>
        </w:rPr>
        <w:br w:type="page"/>
      </w:r>
    </w:p>
    <w:p w:rsidR="004647FC" w:rsidRPr="002626AD" w:rsidRDefault="00623138" w:rsidP="004647FC">
      <w:pPr>
        <w:jc w:val="both"/>
        <w:rPr>
          <w:rFonts w:ascii="Century Gothic" w:hAnsi="Century Gothic"/>
          <w:b/>
          <w:sz w:val="24"/>
          <w:szCs w:val="24"/>
          <w:lang w:val="es-CR"/>
        </w:rPr>
      </w:pPr>
      <w:r>
        <w:rPr>
          <w:rFonts w:ascii="Century Gothic" w:hAnsi="Century Gothic"/>
          <w:b/>
          <w:sz w:val="24"/>
          <w:szCs w:val="24"/>
          <w:lang w:val="es-CR"/>
        </w:rPr>
        <w:lastRenderedPageBreak/>
        <w:t xml:space="preserve">Post #14 Banner# </w:t>
      </w:r>
      <w:r w:rsidR="004647FC" w:rsidRPr="002626AD">
        <w:rPr>
          <w:rFonts w:ascii="Century Gothic" w:hAnsi="Century Gothic"/>
          <w:b/>
          <w:sz w:val="24"/>
          <w:szCs w:val="24"/>
          <w:lang w:val="es-CR"/>
        </w:rPr>
        <w:t xml:space="preserve"> </w:t>
      </w:r>
      <w:r w:rsidR="0082789B" w:rsidRPr="002626AD">
        <w:rPr>
          <w:rFonts w:ascii="Century Gothic" w:hAnsi="Century Gothic"/>
          <w:b/>
          <w:sz w:val="24"/>
          <w:szCs w:val="24"/>
          <w:lang w:val="es-CR"/>
        </w:rPr>
        <w:t>Dimensión gestión y administración</w:t>
      </w:r>
    </w:p>
    <w:p w:rsidR="00783A58" w:rsidRPr="002626AD" w:rsidRDefault="004647FC" w:rsidP="00783A58">
      <w:pPr>
        <w:jc w:val="both"/>
        <w:rPr>
          <w:rFonts w:ascii="Century Gothic" w:hAnsi="Century Gothic"/>
          <w:b/>
          <w:sz w:val="24"/>
          <w:szCs w:val="24"/>
          <w:lang w:val="es-CR"/>
        </w:rPr>
      </w:pPr>
      <w:r w:rsidRPr="002626AD">
        <w:rPr>
          <w:rFonts w:ascii="Century Gothic" w:hAnsi="Century Gothic"/>
          <w:b/>
          <w:sz w:val="24"/>
          <w:szCs w:val="24"/>
          <w:lang w:val="es-CR"/>
        </w:rPr>
        <w:t xml:space="preserve">Fecha: </w:t>
      </w:r>
      <w:r w:rsidR="00493991">
        <w:rPr>
          <w:rFonts w:ascii="Century Gothic" w:hAnsi="Century Gothic"/>
          <w:b/>
          <w:sz w:val="24"/>
          <w:szCs w:val="24"/>
          <w:lang w:val="es-CR"/>
        </w:rPr>
        <w:t>21</w:t>
      </w:r>
      <w:r w:rsidR="00783A58">
        <w:rPr>
          <w:rFonts w:ascii="Century Gothic" w:hAnsi="Century Gothic"/>
          <w:b/>
          <w:sz w:val="24"/>
          <w:szCs w:val="24"/>
          <w:lang w:val="es-CR"/>
        </w:rPr>
        <w:t>-1-20AM</w:t>
      </w:r>
    </w:p>
    <w:p w:rsidR="004647FC" w:rsidRPr="002626AD" w:rsidRDefault="004647FC" w:rsidP="004647FC">
      <w:pPr>
        <w:jc w:val="both"/>
        <w:rPr>
          <w:rFonts w:ascii="Century Gothic" w:hAnsi="Century Gothic"/>
          <w:b/>
          <w:sz w:val="24"/>
          <w:szCs w:val="24"/>
          <w:lang w:val="es-CR"/>
        </w:rPr>
      </w:pPr>
    </w:p>
    <w:p w:rsidR="0076063A" w:rsidRPr="009167F5" w:rsidRDefault="004647FC" w:rsidP="0076063A">
      <w:pPr>
        <w:pStyle w:val="Default"/>
        <w:rPr>
          <w:rFonts w:ascii="Century Gothic" w:eastAsia="Arial" w:hAnsi="Century Gothic" w:cs="Arial"/>
          <w:color w:val="auto"/>
          <w:sz w:val="22"/>
          <w:szCs w:val="22"/>
          <w:highlight w:val="yellow"/>
          <w:lang w:val="es-ES" w:eastAsia="es-CR"/>
        </w:rPr>
      </w:pPr>
      <w:r w:rsidRPr="002626AD">
        <w:rPr>
          <w:rFonts w:ascii="Century Gothic" w:hAnsi="Century Gothic"/>
          <w:b/>
        </w:rPr>
        <w:t>FB- INTG:</w:t>
      </w:r>
      <w:r w:rsidRPr="002626AD">
        <w:rPr>
          <w:rFonts w:ascii="Century Gothic" w:hAnsi="Century Gothic"/>
        </w:rPr>
        <w:t xml:space="preserve"> </w:t>
      </w:r>
      <w:r w:rsidR="0076063A" w:rsidRPr="009167F5">
        <w:rPr>
          <w:rFonts w:ascii="Century Gothic" w:eastAsia="Arial" w:hAnsi="Century Gothic" w:cs="Arial"/>
          <w:color w:val="auto"/>
          <w:sz w:val="22"/>
          <w:szCs w:val="22"/>
          <w:highlight w:val="yellow"/>
          <w:lang w:val="es-ES" w:eastAsia="es-CR"/>
        </w:rPr>
        <w:t>La</w:t>
      </w:r>
      <w:r w:rsidR="00E7742E" w:rsidRPr="009167F5">
        <w:rPr>
          <w:rFonts w:ascii="Century Gothic" w:eastAsia="Arial" w:hAnsi="Century Gothic" w:cs="Arial"/>
          <w:color w:val="auto"/>
          <w:sz w:val="22"/>
          <w:szCs w:val="22"/>
          <w:highlight w:val="yellow"/>
          <w:lang w:val="es-ES" w:eastAsia="es-CR"/>
        </w:rPr>
        <w:t xml:space="preserve"> dimensión de gestión y administración</w:t>
      </w:r>
      <w:r w:rsidR="0076063A" w:rsidRPr="009167F5">
        <w:rPr>
          <w:rFonts w:ascii="Century Gothic" w:eastAsia="Arial" w:hAnsi="Century Gothic" w:cs="Arial"/>
          <w:color w:val="auto"/>
          <w:sz w:val="22"/>
          <w:szCs w:val="22"/>
          <w:highlight w:val="yellow"/>
          <w:lang w:val="es-ES" w:eastAsia="es-CR"/>
        </w:rPr>
        <w:t xml:space="preserve"> administración es el arte de planificar, direccionar, organizar y controlar todo el quehacer de una organización, con el fin de maximizar los recursos humanos, financieros, materiales, tecnológicos y de conocimiento, para lograr los objetivos propuestos. </w:t>
      </w:r>
    </w:p>
    <w:p w:rsidR="0076063A" w:rsidRPr="009167F5" w:rsidRDefault="0076063A" w:rsidP="0076063A">
      <w:pPr>
        <w:pStyle w:val="Default"/>
        <w:rPr>
          <w:rFonts w:ascii="Century Gothic" w:eastAsia="Arial" w:hAnsi="Century Gothic" w:cs="Arial"/>
          <w:color w:val="auto"/>
          <w:sz w:val="22"/>
          <w:szCs w:val="22"/>
          <w:highlight w:val="yellow"/>
          <w:lang w:val="es-ES" w:eastAsia="es-CR"/>
        </w:rPr>
      </w:pPr>
      <w:r w:rsidRPr="009167F5">
        <w:rPr>
          <w:rFonts w:ascii="Century Gothic" w:eastAsia="Arial" w:hAnsi="Century Gothic" w:cs="Arial"/>
          <w:color w:val="auto"/>
          <w:sz w:val="22"/>
          <w:szCs w:val="22"/>
          <w:highlight w:val="yellow"/>
          <w:lang w:val="es-ES" w:eastAsia="es-CR"/>
        </w:rPr>
        <w:t xml:space="preserve">La gestión es llevar a buen término cada proceso, cumpliendo las actividades propuestas con los recursos disponibles y materializando cada proyecto de la alternativa </w:t>
      </w:r>
    </w:p>
    <w:p w:rsidR="004647FC" w:rsidRPr="009167F5" w:rsidRDefault="009167F5" w:rsidP="0076063A">
      <w:pPr>
        <w:rPr>
          <w:rFonts w:ascii="Century Gothic" w:hAnsi="Century Gothic"/>
          <w:highlight w:val="yellow"/>
        </w:rPr>
      </w:pPr>
      <w:r w:rsidRPr="009167F5">
        <w:rPr>
          <w:rFonts w:ascii="Century Gothic" w:hAnsi="Century Gothic"/>
          <w:highlight w:val="yellow"/>
        </w:rPr>
        <w:t xml:space="preserve"> U</w:t>
      </w:r>
      <w:r w:rsidR="0076063A" w:rsidRPr="009167F5">
        <w:rPr>
          <w:rFonts w:ascii="Century Gothic" w:hAnsi="Century Gothic"/>
          <w:highlight w:val="yellow"/>
        </w:rPr>
        <w:t>nir estas dos corrientes teóricas, desarrolladas de la mejor manera provoca que un negocio sea exitoso.</w:t>
      </w:r>
    </w:p>
    <w:p w:rsidR="004647FC" w:rsidRPr="009167F5" w:rsidRDefault="004647FC" w:rsidP="004647FC">
      <w:pPr>
        <w:jc w:val="both"/>
        <w:rPr>
          <w:rFonts w:ascii="Century Gothic" w:hAnsi="Century Gothic"/>
          <w:sz w:val="24"/>
          <w:szCs w:val="24"/>
          <w:highlight w:val="yellow"/>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REDCUDIescalidad</w:t>
      </w:r>
      <w:proofErr w:type="spellEnd"/>
    </w:p>
    <w:p w:rsidR="00803CF9" w:rsidRPr="002626AD" w:rsidRDefault="00803CF9" w:rsidP="00803CF9">
      <w:pPr>
        <w:jc w:val="both"/>
        <w:rPr>
          <w:rFonts w:ascii="Century Gothic" w:hAnsi="Century Gothic"/>
          <w:sz w:val="24"/>
          <w:szCs w:val="24"/>
          <w:lang w:val="es-CR"/>
        </w:rPr>
      </w:pPr>
      <w:r w:rsidRPr="009167F5">
        <w:rPr>
          <w:rFonts w:ascii="Century Gothic" w:hAnsi="Century Gothic"/>
          <w:sz w:val="24"/>
          <w:szCs w:val="24"/>
          <w:highlight w:val="yellow"/>
          <w:lang w:val="es-CR"/>
        </w:rPr>
        <w:t>#</w:t>
      </w:r>
      <w:proofErr w:type="spellStart"/>
      <w:r w:rsidRPr="009167F5">
        <w:rPr>
          <w:rFonts w:ascii="Century Gothic" w:hAnsi="Century Gothic"/>
          <w:sz w:val="24"/>
          <w:szCs w:val="24"/>
          <w:highlight w:val="yellow"/>
          <w:lang w:val="es-CR"/>
        </w:rPr>
        <w:t>REDCUDI</w:t>
      </w:r>
      <w:r w:rsidR="00DD4143" w:rsidRPr="009167F5">
        <w:rPr>
          <w:rFonts w:ascii="Century Gothic" w:hAnsi="Century Gothic"/>
          <w:sz w:val="24"/>
          <w:szCs w:val="24"/>
          <w:highlight w:val="yellow"/>
          <w:lang w:val="es-CR"/>
        </w:rPr>
        <w:t>velandoporlacalidada</w:t>
      </w:r>
      <w:r w:rsidRPr="009167F5">
        <w:rPr>
          <w:rFonts w:ascii="Century Gothic" w:hAnsi="Century Gothic"/>
          <w:sz w:val="24"/>
          <w:szCs w:val="24"/>
          <w:highlight w:val="yellow"/>
          <w:lang w:val="es-CR"/>
        </w:rPr>
        <w:t>lserviciodelosniñosyniñasdeCostaRica</w:t>
      </w:r>
      <w:proofErr w:type="spellEnd"/>
    </w:p>
    <w:p w:rsidR="00803CF9" w:rsidRDefault="00803CF9" w:rsidP="0082789B">
      <w:pPr>
        <w:rPr>
          <w:rFonts w:ascii="Century Gothic" w:hAnsi="Century Gothic"/>
          <w:sz w:val="24"/>
          <w:szCs w:val="24"/>
          <w:lang w:val="es-CR"/>
        </w:rPr>
      </w:pPr>
    </w:p>
    <w:p w:rsidR="00CD465F" w:rsidRPr="002626AD" w:rsidRDefault="00CD465F" w:rsidP="0082789B">
      <w:pPr>
        <w:rPr>
          <w:rFonts w:ascii="Century Gothic" w:hAnsi="Century Gothic"/>
        </w:rPr>
      </w:pPr>
      <w:r w:rsidRPr="002626AD">
        <w:rPr>
          <w:rFonts w:ascii="Century Gothic" w:hAnsi="Century Gothic"/>
          <w:b/>
          <w:bCs/>
          <w:sz w:val="24"/>
          <w:szCs w:val="24"/>
          <w:lang w:val="es-CR"/>
        </w:rPr>
        <w:t xml:space="preserve">Texto explicativo: </w:t>
      </w:r>
      <w:r w:rsidRPr="002626AD">
        <w:rPr>
          <w:rFonts w:ascii="Century Gothic" w:hAnsi="Century Gothic"/>
        </w:rPr>
        <w:t>Imagen muestra las principales funciones administrativas que realiza cada centro de c</w:t>
      </w:r>
      <w:r w:rsidR="002F0AE8">
        <w:rPr>
          <w:rFonts w:ascii="Century Gothic" w:hAnsi="Century Gothic"/>
        </w:rPr>
        <w:t>uidado</w:t>
      </w:r>
      <w:r w:rsidRPr="002626AD">
        <w:rPr>
          <w:rFonts w:ascii="Century Gothic" w:hAnsi="Century Gothic"/>
        </w:rPr>
        <w:t>.</w:t>
      </w:r>
    </w:p>
    <w:p w:rsidR="00FD5533" w:rsidRPr="002626AD" w:rsidRDefault="00FD5533" w:rsidP="0082789B">
      <w:pPr>
        <w:rPr>
          <w:rFonts w:ascii="Century Gothic" w:hAnsi="Century Gothic"/>
        </w:rPr>
      </w:pPr>
    </w:p>
    <w:p w:rsidR="00FD5533" w:rsidRPr="002626AD" w:rsidRDefault="00FD5533" w:rsidP="0082789B">
      <w:pPr>
        <w:rPr>
          <w:rFonts w:ascii="Century Gothic" w:hAnsi="Century Gothic"/>
        </w:rPr>
      </w:pPr>
      <w:r w:rsidRPr="002626AD">
        <w:rPr>
          <w:rFonts w:ascii="Century Gothic" w:hAnsi="Century Gothic"/>
          <w:noProof/>
          <w:lang w:eastAsia="es-ES"/>
        </w:rPr>
        <w:drawing>
          <wp:inline distT="0" distB="0" distL="0" distR="0">
            <wp:extent cx="3543300" cy="3543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543300" cy="3543300"/>
                    </a:xfrm>
                    <a:prstGeom prst="rect">
                      <a:avLst/>
                    </a:prstGeom>
                    <a:noFill/>
                    <a:ln>
                      <a:noFill/>
                    </a:ln>
                  </pic:spPr>
                </pic:pic>
              </a:graphicData>
            </a:graphic>
          </wp:inline>
        </w:drawing>
      </w:r>
    </w:p>
    <w:p w:rsidR="00FD5533" w:rsidRPr="002626AD" w:rsidRDefault="00FD5533" w:rsidP="0082789B">
      <w:pPr>
        <w:rPr>
          <w:rFonts w:ascii="Century Gothic" w:hAnsi="Century Gothic"/>
        </w:rPr>
      </w:pPr>
    </w:p>
    <w:p w:rsidR="00633428" w:rsidRPr="002626AD" w:rsidRDefault="00633428" w:rsidP="0082789B">
      <w:pPr>
        <w:rPr>
          <w:rFonts w:ascii="Century Gothic" w:hAnsi="Century Gothic"/>
          <w:b/>
        </w:rPr>
      </w:pPr>
    </w:p>
    <w:p w:rsidR="00633428" w:rsidRPr="002626AD" w:rsidRDefault="00633428" w:rsidP="0082789B">
      <w:pPr>
        <w:rPr>
          <w:rFonts w:ascii="Century Gothic" w:hAnsi="Century Gothic"/>
          <w:b/>
        </w:rPr>
      </w:pPr>
    </w:p>
    <w:p w:rsidR="00633428" w:rsidRPr="002626AD" w:rsidRDefault="00633428" w:rsidP="0082789B">
      <w:pPr>
        <w:rPr>
          <w:rFonts w:ascii="Century Gothic" w:hAnsi="Century Gothic"/>
          <w:b/>
        </w:rPr>
      </w:pPr>
    </w:p>
    <w:p w:rsidR="00633428" w:rsidRPr="002626AD" w:rsidRDefault="00633428" w:rsidP="0082789B">
      <w:pPr>
        <w:rPr>
          <w:rFonts w:ascii="Century Gothic" w:hAnsi="Century Gothic"/>
          <w:b/>
        </w:rPr>
      </w:pPr>
      <w:bookmarkStart w:id="0" w:name="_GoBack"/>
      <w:bookmarkEnd w:id="0"/>
    </w:p>
    <w:p w:rsidR="00633428" w:rsidRPr="002626AD" w:rsidRDefault="00633428" w:rsidP="0082789B">
      <w:pPr>
        <w:rPr>
          <w:rFonts w:ascii="Century Gothic" w:hAnsi="Century Gothic"/>
          <w:b/>
        </w:rPr>
      </w:pPr>
    </w:p>
    <w:p w:rsidR="0076063A" w:rsidRPr="002626AD" w:rsidRDefault="0076063A">
      <w:pPr>
        <w:rPr>
          <w:rFonts w:ascii="Century Gothic" w:hAnsi="Century Gothic"/>
          <w:b/>
        </w:rPr>
      </w:pPr>
      <w:r w:rsidRPr="002626AD">
        <w:rPr>
          <w:rFonts w:ascii="Century Gothic" w:hAnsi="Century Gothic"/>
          <w:b/>
        </w:rPr>
        <w:br w:type="page"/>
      </w:r>
    </w:p>
    <w:p w:rsidR="00633428" w:rsidRPr="002626AD" w:rsidRDefault="00633428" w:rsidP="0082789B">
      <w:pPr>
        <w:rPr>
          <w:rFonts w:ascii="Century Gothic" w:hAnsi="Century Gothic"/>
          <w:b/>
        </w:rPr>
      </w:pPr>
    </w:p>
    <w:p w:rsidR="00FD5533" w:rsidRPr="002626AD" w:rsidRDefault="00FD5533" w:rsidP="0082789B">
      <w:pPr>
        <w:rPr>
          <w:rFonts w:ascii="Century Gothic" w:hAnsi="Century Gothic"/>
          <w:b/>
        </w:rPr>
      </w:pPr>
      <w:r w:rsidRPr="002626AD">
        <w:rPr>
          <w:rFonts w:ascii="Century Gothic" w:hAnsi="Century Gothic"/>
          <w:b/>
        </w:rPr>
        <w:t>Video#</w:t>
      </w:r>
      <w:r w:rsidR="00633428" w:rsidRPr="002626AD">
        <w:rPr>
          <w:rFonts w:ascii="Century Gothic" w:hAnsi="Century Gothic"/>
          <w:b/>
        </w:rPr>
        <w:t xml:space="preserve"> Gestión y administración</w:t>
      </w:r>
    </w:p>
    <w:p w:rsidR="00633428" w:rsidRPr="002626AD" w:rsidRDefault="00493991" w:rsidP="00633428">
      <w:pPr>
        <w:jc w:val="both"/>
        <w:rPr>
          <w:rFonts w:ascii="Century Gothic" w:hAnsi="Century Gothic"/>
          <w:b/>
          <w:sz w:val="24"/>
          <w:szCs w:val="24"/>
          <w:lang w:val="es-CR"/>
        </w:rPr>
      </w:pPr>
      <w:r>
        <w:rPr>
          <w:rFonts w:ascii="Century Gothic" w:hAnsi="Century Gothic"/>
          <w:b/>
          <w:sz w:val="24"/>
          <w:szCs w:val="24"/>
          <w:lang w:val="es-CR"/>
        </w:rPr>
        <w:t>Fecha: 21</w:t>
      </w:r>
      <w:r w:rsidR="00783A58">
        <w:rPr>
          <w:rFonts w:ascii="Century Gothic" w:hAnsi="Century Gothic"/>
          <w:b/>
          <w:sz w:val="24"/>
          <w:szCs w:val="24"/>
          <w:lang w:val="es-CR"/>
        </w:rPr>
        <w:t>-1-20PM</w:t>
      </w:r>
    </w:p>
    <w:p w:rsidR="00633428" w:rsidRPr="002626AD" w:rsidRDefault="00633428" w:rsidP="00633428">
      <w:pPr>
        <w:jc w:val="both"/>
        <w:rPr>
          <w:rFonts w:ascii="Century Gothic" w:hAnsi="Century Gothic"/>
          <w:sz w:val="24"/>
          <w:szCs w:val="24"/>
          <w:lang w:val="es-CR"/>
        </w:rPr>
      </w:pPr>
      <w:r w:rsidRPr="002626AD">
        <w:rPr>
          <w:rFonts w:ascii="Century Gothic" w:hAnsi="Century Gothic"/>
          <w:b/>
          <w:sz w:val="24"/>
          <w:szCs w:val="24"/>
          <w:lang w:val="es-CR"/>
        </w:rPr>
        <w:t>FB- INTG</w:t>
      </w:r>
      <w:r w:rsidR="0076063A" w:rsidRPr="002626AD">
        <w:rPr>
          <w:rFonts w:ascii="Century Gothic" w:hAnsi="Century Gothic"/>
        </w:rPr>
        <w:t xml:space="preserve">: </w:t>
      </w:r>
      <w:proofErr w:type="spellStart"/>
      <w:r w:rsidR="0076063A" w:rsidRPr="002626AD">
        <w:rPr>
          <w:rFonts w:ascii="Century Gothic" w:hAnsi="Century Gothic"/>
        </w:rPr>
        <w:t>Ivannia</w:t>
      </w:r>
      <w:proofErr w:type="spellEnd"/>
      <w:r w:rsidR="0076063A" w:rsidRPr="002626AD">
        <w:rPr>
          <w:rFonts w:ascii="Century Gothic" w:hAnsi="Century Gothic"/>
        </w:rPr>
        <w:t xml:space="preserve"> administradora </w:t>
      </w:r>
      <w:r w:rsidR="002F0AE8">
        <w:rPr>
          <w:rFonts w:ascii="Century Gothic" w:hAnsi="Century Gothic"/>
        </w:rPr>
        <w:t xml:space="preserve"> de </w:t>
      </w:r>
      <w:r w:rsidR="0076063A" w:rsidRPr="002626AD">
        <w:rPr>
          <w:rFonts w:ascii="Century Gothic" w:hAnsi="Century Gothic"/>
        </w:rPr>
        <w:t xml:space="preserve">alternativas de cuidado infantil, nos cuenta todas aquellas acciones relacionadas con la compra de alimentos y material que se utilizan dentro de los centros, así como el manejo de expedientes y personal para que cada centro funciones de la mejor manera. </w:t>
      </w:r>
    </w:p>
    <w:p w:rsidR="00633428" w:rsidRPr="002626AD" w:rsidRDefault="00633428" w:rsidP="00633428">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REDCUDIescalidad</w:t>
      </w:r>
      <w:proofErr w:type="spellEnd"/>
    </w:p>
    <w:p w:rsidR="00803CF9" w:rsidRPr="002626AD" w:rsidRDefault="00803CF9" w:rsidP="00803CF9">
      <w:pPr>
        <w:jc w:val="both"/>
        <w:rPr>
          <w:rFonts w:ascii="Century Gothic" w:hAnsi="Century Gothic"/>
          <w:sz w:val="24"/>
          <w:szCs w:val="24"/>
          <w:lang w:val="es-CR"/>
        </w:rPr>
      </w:pPr>
      <w:r w:rsidRPr="002626AD">
        <w:rPr>
          <w:rFonts w:ascii="Century Gothic" w:hAnsi="Century Gothic"/>
          <w:sz w:val="24"/>
          <w:szCs w:val="24"/>
          <w:lang w:val="es-CR"/>
        </w:rPr>
        <w:t>#</w:t>
      </w:r>
      <w:proofErr w:type="spellStart"/>
      <w:r w:rsidRPr="002626AD">
        <w:rPr>
          <w:rFonts w:ascii="Century Gothic" w:hAnsi="Century Gothic"/>
          <w:sz w:val="24"/>
          <w:szCs w:val="24"/>
          <w:lang w:val="es-CR"/>
        </w:rPr>
        <w:t>REDCUDI</w:t>
      </w:r>
      <w:r w:rsidR="00DD4143">
        <w:rPr>
          <w:rFonts w:ascii="Century Gothic" w:hAnsi="Century Gothic"/>
          <w:sz w:val="24"/>
          <w:szCs w:val="24"/>
          <w:lang w:val="es-CR"/>
        </w:rPr>
        <w:t>velandoporlacalidada</w:t>
      </w:r>
      <w:r>
        <w:rPr>
          <w:rFonts w:ascii="Century Gothic" w:hAnsi="Century Gothic"/>
          <w:sz w:val="24"/>
          <w:szCs w:val="24"/>
          <w:lang w:val="es-CR"/>
        </w:rPr>
        <w:t>lserviciodelosniñosyniñasdeCosta</w:t>
      </w:r>
      <w:r w:rsidRPr="002626AD">
        <w:rPr>
          <w:rFonts w:ascii="Century Gothic" w:hAnsi="Century Gothic"/>
          <w:sz w:val="24"/>
          <w:szCs w:val="24"/>
          <w:lang w:val="es-CR"/>
        </w:rPr>
        <w:t>Rica</w:t>
      </w:r>
      <w:proofErr w:type="spellEnd"/>
    </w:p>
    <w:p w:rsidR="00633428" w:rsidRPr="002626AD" w:rsidRDefault="00633428" w:rsidP="00633428">
      <w:pPr>
        <w:jc w:val="both"/>
        <w:rPr>
          <w:rFonts w:ascii="Century Gothic" w:hAnsi="Century Gothic"/>
          <w:sz w:val="24"/>
          <w:szCs w:val="24"/>
        </w:rPr>
      </w:pPr>
    </w:p>
    <w:p w:rsidR="00633428" w:rsidRPr="002626AD" w:rsidRDefault="00633428" w:rsidP="00633428">
      <w:pPr>
        <w:jc w:val="both"/>
        <w:rPr>
          <w:rFonts w:ascii="Century Gothic" w:hAnsi="Century Gothic"/>
          <w:sz w:val="24"/>
          <w:szCs w:val="24"/>
        </w:rPr>
      </w:pPr>
      <w:r w:rsidRPr="002626AD">
        <w:rPr>
          <w:rFonts w:ascii="Century Gothic" w:hAnsi="Century Gothic"/>
          <w:noProof/>
          <w:lang w:eastAsia="es-ES"/>
        </w:rPr>
        <w:drawing>
          <wp:inline distT="0" distB="0" distL="0" distR="0">
            <wp:extent cx="4644503" cy="28384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4652234" cy="2843175"/>
                    </a:xfrm>
                    <a:prstGeom prst="rect">
                      <a:avLst/>
                    </a:prstGeom>
                    <a:noFill/>
                    <a:ln>
                      <a:noFill/>
                    </a:ln>
                  </pic:spPr>
                </pic:pic>
              </a:graphicData>
            </a:graphic>
          </wp:inline>
        </w:drawing>
      </w:r>
    </w:p>
    <w:p w:rsidR="004647FC" w:rsidRDefault="004647FC" w:rsidP="004647FC"/>
    <w:p w:rsidR="004647FC" w:rsidRPr="004647FC" w:rsidRDefault="004647FC"/>
    <w:p w:rsidR="004647FC" w:rsidRPr="005645C6" w:rsidRDefault="00500300">
      <w:pPr>
        <w:rPr>
          <w:b/>
          <w:lang w:val="en-US"/>
        </w:rPr>
      </w:pPr>
      <w:r w:rsidRPr="005645C6">
        <w:rPr>
          <w:b/>
          <w:lang w:val="en-US"/>
        </w:rPr>
        <w:t>Video link:</w:t>
      </w:r>
      <w:r w:rsidR="005645C6" w:rsidRPr="005645C6">
        <w:rPr>
          <w:b/>
          <w:lang w:val="en-US"/>
        </w:rPr>
        <w:t xml:space="preserve"> </w:t>
      </w:r>
      <w:hyperlink r:id="rId35" w:history="1">
        <w:r w:rsidR="005645C6" w:rsidRPr="005645C6">
          <w:rPr>
            <w:rStyle w:val="Hipervnculo"/>
            <w:lang w:val="en-US"/>
          </w:rPr>
          <w:t>https://www.youtube.com/watch?v=-ufLtTul-fk</w:t>
        </w:r>
      </w:hyperlink>
    </w:p>
    <w:sectPr w:rsidR="004647FC" w:rsidRPr="005645C6" w:rsidSect="0069399F">
      <w:footerReference w:type="default" r:id="rId36"/>
      <w:pgSz w:w="11909" w:h="16834"/>
      <w:pgMar w:top="1440" w:right="1440" w:bottom="1440" w:left="1440" w:header="720" w:footer="720" w:gutter="0"/>
      <w:pgBorders w:offsetFrom="page">
        <w:top w:val="single" w:sz="12" w:space="24" w:color="33CCCC"/>
        <w:left w:val="single" w:sz="12" w:space="24" w:color="33CCCC"/>
        <w:bottom w:val="single" w:sz="12" w:space="24" w:color="33CCCC"/>
        <w:right w:val="single" w:sz="12" w:space="24" w:color="33CCCC"/>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B62" w:rsidRDefault="009F7B62" w:rsidP="003C5B17">
      <w:pPr>
        <w:spacing w:line="240" w:lineRule="auto"/>
      </w:pPr>
      <w:r>
        <w:separator/>
      </w:r>
    </w:p>
  </w:endnote>
  <w:endnote w:type="continuationSeparator" w:id="0">
    <w:p w:rsidR="009F7B62" w:rsidRDefault="009F7B62" w:rsidP="003C5B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2D" w:rsidRPr="00F0782D" w:rsidRDefault="00CC24F3" w:rsidP="00F0782D">
    <w:pPr>
      <w:pStyle w:val="Piedepgina"/>
    </w:pPr>
    <w:r>
      <w:rPr>
        <w:rFonts w:ascii="Century Gothic" w:hAnsi="Century Gothic"/>
        <w:b/>
        <w:noProof/>
        <w:sz w:val="56"/>
        <w:szCs w:val="56"/>
        <w:lang w:eastAsia="es-ES"/>
      </w:rPr>
      <w:drawing>
        <wp:anchor distT="0" distB="0" distL="114300" distR="114300" simplePos="0" relativeHeight="251659264" behindDoc="0" locked="0" layoutInCell="1" allowOverlap="1">
          <wp:simplePos x="0" y="0"/>
          <wp:positionH relativeFrom="margin">
            <wp:posOffset>4438650</wp:posOffset>
          </wp:positionH>
          <wp:positionV relativeFrom="margin">
            <wp:posOffset>8267700</wp:posOffset>
          </wp:positionV>
          <wp:extent cx="1381125" cy="1066800"/>
          <wp:effectExtent l="0" t="0" r="0" b="0"/>
          <wp:wrapSquare wrapText="bothSides"/>
          <wp:docPr id="35" name="Imagen 9"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381125" cy="1066800"/>
                  </a:xfrm>
                  <a:prstGeom prst="rect">
                    <a:avLst/>
                  </a:prstGeom>
                  <a:noFill/>
                  <a:ln>
                    <a:noFill/>
                  </a:ln>
                </pic:spPr>
              </pic:pic>
            </a:graphicData>
          </a:graphic>
        </wp:anchor>
      </w:drawing>
    </w:r>
    <w:r w:rsidRPr="00CC24F3">
      <w:rPr>
        <w:rFonts w:ascii="Century Gothic" w:hAnsi="Century Gothic"/>
        <w:b/>
        <w:noProof/>
        <w:sz w:val="56"/>
        <w:szCs w:val="56"/>
        <w:lang w:eastAsia="es-E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B62" w:rsidRDefault="009F7B62" w:rsidP="003C5B17">
      <w:pPr>
        <w:spacing w:line="240" w:lineRule="auto"/>
      </w:pPr>
      <w:r>
        <w:separator/>
      </w:r>
    </w:p>
  </w:footnote>
  <w:footnote w:type="continuationSeparator" w:id="0">
    <w:p w:rsidR="009F7B62" w:rsidRDefault="009F7B62" w:rsidP="003C5B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1B56"/>
    <w:multiLevelType w:val="hybridMultilevel"/>
    <w:tmpl w:val="F6465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3497371F"/>
    <w:multiLevelType w:val="hybridMultilevel"/>
    <w:tmpl w:val="3FFAAB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5F1906F5"/>
    <w:multiLevelType w:val="hybridMultilevel"/>
    <w:tmpl w:val="B07CF8C0"/>
    <w:lvl w:ilvl="0" w:tplc="A0E02D84">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38914"/>
  </w:hdrShapeDefaults>
  <w:footnotePr>
    <w:footnote w:id="-1"/>
    <w:footnote w:id="0"/>
  </w:footnotePr>
  <w:endnotePr>
    <w:endnote w:id="-1"/>
    <w:endnote w:id="0"/>
  </w:endnotePr>
  <w:compat/>
  <w:rsids>
    <w:rsidRoot w:val="008923B9"/>
    <w:rsid w:val="000029E6"/>
    <w:rsid w:val="000174CD"/>
    <w:rsid w:val="000262CB"/>
    <w:rsid w:val="00053D8D"/>
    <w:rsid w:val="00055F0C"/>
    <w:rsid w:val="0005750E"/>
    <w:rsid w:val="00062DFC"/>
    <w:rsid w:val="000927D1"/>
    <w:rsid w:val="000A62D1"/>
    <w:rsid w:val="000A6D70"/>
    <w:rsid w:val="000A7205"/>
    <w:rsid w:val="000B0809"/>
    <w:rsid w:val="000C5650"/>
    <w:rsid w:val="000C5E90"/>
    <w:rsid w:val="000D61AB"/>
    <w:rsid w:val="000D7B68"/>
    <w:rsid w:val="000E0324"/>
    <w:rsid w:val="000F2CBA"/>
    <w:rsid w:val="001271BA"/>
    <w:rsid w:val="00132A0A"/>
    <w:rsid w:val="00151CFF"/>
    <w:rsid w:val="00164850"/>
    <w:rsid w:val="00167C7B"/>
    <w:rsid w:val="00176A97"/>
    <w:rsid w:val="001A0BF4"/>
    <w:rsid w:val="001B19FC"/>
    <w:rsid w:val="001B4ABC"/>
    <w:rsid w:val="001B7990"/>
    <w:rsid w:val="001C28D5"/>
    <w:rsid w:val="001E4760"/>
    <w:rsid w:val="00227CA9"/>
    <w:rsid w:val="002317C4"/>
    <w:rsid w:val="00233DEC"/>
    <w:rsid w:val="00251E2A"/>
    <w:rsid w:val="00256129"/>
    <w:rsid w:val="002577FE"/>
    <w:rsid w:val="002626AD"/>
    <w:rsid w:val="00265BFB"/>
    <w:rsid w:val="00270602"/>
    <w:rsid w:val="00280085"/>
    <w:rsid w:val="002E504A"/>
    <w:rsid w:val="002F0AE8"/>
    <w:rsid w:val="002F0C76"/>
    <w:rsid w:val="00315506"/>
    <w:rsid w:val="00331E2B"/>
    <w:rsid w:val="00340264"/>
    <w:rsid w:val="003459D0"/>
    <w:rsid w:val="00351A9B"/>
    <w:rsid w:val="003531AA"/>
    <w:rsid w:val="00353E70"/>
    <w:rsid w:val="00355548"/>
    <w:rsid w:val="003745E3"/>
    <w:rsid w:val="003813D7"/>
    <w:rsid w:val="00393077"/>
    <w:rsid w:val="003B3C64"/>
    <w:rsid w:val="003C2D0C"/>
    <w:rsid w:val="003C5B17"/>
    <w:rsid w:val="003C6478"/>
    <w:rsid w:val="003F1A14"/>
    <w:rsid w:val="003F3B02"/>
    <w:rsid w:val="003F5772"/>
    <w:rsid w:val="00403356"/>
    <w:rsid w:val="00403755"/>
    <w:rsid w:val="004122FF"/>
    <w:rsid w:val="00424B86"/>
    <w:rsid w:val="00435DF8"/>
    <w:rsid w:val="004361D2"/>
    <w:rsid w:val="004466BF"/>
    <w:rsid w:val="00453C31"/>
    <w:rsid w:val="004640A1"/>
    <w:rsid w:val="004647FC"/>
    <w:rsid w:val="00491FAA"/>
    <w:rsid w:val="00493991"/>
    <w:rsid w:val="004B0ECC"/>
    <w:rsid w:val="004D141A"/>
    <w:rsid w:val="004E236E"/>
    <w:rsid w:val="004E400E"/>
    <w:rsid w:val="004E6283"/>
    <w:rsid w:val="004F5E6F"/>
    <w:rsid w:val="004F6BC0"/>
    <w:rsid w:val="00500300"/>
    <w:rsid w:val="00502BEF"/>
    <w:rsid w:val="00517D9C"/>
    <w:rsid w:val="005228C1"/>
    <w:rsid w:val="00525B2F"/>
    <w:rsid w:val="005276E3"/>
    <w:rsid w:val="005334FB"/>
    <w:rsid w:val="00541DD9"/>
    <w:rsid w:val="0054352C"/>
    <w:rsid w:val="0055234C"/>
    <w:rsid w:val="0056316D"/>
    <w:rsid w:val="005645C6"/>
    <w:rsid w:val="00570551"/>
    <w:rsid w:val="0057064A"/>
    <w:rsid w:val="00575D12"/>
    <w:rsid w:val="00576154"/>
    <w:rsid w:val="005805BD"/>
    <w:rsid w:val="005C45AD"/>
    <w:rsid w:val="005C6D0E"/>
    <w:rsid w:val="005E6869"/>
    <w:rsid w:val="005F5091"/>
    <w:rsid w:val="00623138"/>
    <w:rsid w:val="00633428"/>
    <w:rsid w:val="00644783"/>
    <w:rsid w:val="00651E9B"/>
    <w:rsid w:val="00677960"/>
    <w:rsid w:val="00692B26"/>
    <w:rsid w:val="0069399F"/>
    <w:rsid w:val="006947D1"/>
    <w:rsid w:val="006A363D"/>
    <w:rsid w:val="006B54FC"/>
    <w:rsid w:val="006E233C"/>
    <w:rsid w:val="006E7070"/>
    <w:rsid w:val="006F4AA5"/>
    <w:rsid w:val="00710A70"/>
    <w:rsid w:val="00710CA1"/>
    <w:rsid w:val="00714E70"/>
    <w:rsid w:val="00723080"/>
    <w:rsid w:val="00725B08"/>
    <w:rsid w:val="00734B88"/>
    <w:rsid w:val="00745579"/>
    <w:rsid w:val="007511F8"/>
    <w:rsid w:val="0076063A"/>
    <w:rsid w:val="00766838"/>
    <w:rsid w:val="00783A58"/>
    <w:rsid w:val="00786D32"/>
    <w:rsid w:val="00790A70"/>
    <w:rsid w:val="00793AE4"/>
    <w:rsid w:val="007A244F"/>
    <w:rsid w:val="007A36F7"/>
    <w:rsid w:val="007C18F2"/>
    <w:rsid w:val="007D2138"/>
    <w:rsid w:val="007E2144"/>
    <w:rsid w:val="008006BF"/>
    <w:rsid w:val="00803CF9"/>
    <w:rsid w:val="0080569B"/>
    <w:rsid w:val="0081645A"/>
    <w:rsid w:val="008258FD"/>
    <w:rsid w:val="0082789B"/>
    <w:rsid w:val="008359A2"/>
    <w:rsid w:val="00846378"/>
    <w:rsid w:val="008646FB"/>
    <w:rsid w:val="008923B9"/>
    <w:rsid w:val="008A545D"/>
    <w:rsid w:val="008B15FE"/>
    <w:rsid w:val="008C1E0C"/>
    <w:rsid w:val="008C27B0"/>
    <w:rsid w:val="008C3912"/>
    <w:rsid w:val="008E6999"/>
    <w:rsid w:val="008F5057"/>
    <w:rsid w:val="009167F5"/>
    <w:rsid w:val="0092040D"/>
    <w:rsid w:val="00921A5A"/>
    <w:rsid w:val="009245E2"/>
    <w:rsid w:val="00940A0B"/>
    <w:rsid w:val="00944B50"/>
    <w:rsid w:val="00945261"/>
    <w:rsid w:val="00961CB2"/>
    <w:rsid w:val="00966A8F"/>
    <w:rsid w:val="009722DD"/>
    <w:rsid w:val="00983543"/>
    <w:rsid w:val="009979DA"/>
    <w:rsid w:val="009A456C"/>
    <w:rsid w:val="009B7B88"/>
    <w:rsid w:val="009C0093"/>
    <w:rsid w:val="009D633C"/>
    <w:rsid w:val="009E36A3"/>
    <w:rsid w:val="009E6611"/>
    <w:rsid w:val="009F3E72"/>
    <w:rsid w:val="009F7B62"/>
    <w:rsid w:val="00A123CB"/>
    <w:rsid w:val="00A249C9"/>
    <w:rsid w:val="00A31969"/>
    <w:rsid w:val="00A42FDD"/>
    <w:rsid w:val="00A431C7"/>
    <w:rsid w:val="00A72A6C"/>
    <w:rsid w:val="00A74CA8"/>
    <w:rsid w:val="00A75C0C"/>
    <w:rsid w:val="00AB3B7D"/>
    <w:rsid w:val="00AE2BB5"/>
    <w:rsid w:val="00AE3743"/>
    <w:rsid w:val="00B039D9"/>
    <w:rsid w:val="00B1180D"/>
    <w:rsid w:val="00B13626"/>
    <w:rsid w:val="00B24B69"/>
    <w:rsid w:val="00B27CF8"/>
    <w:rsid w:val="00B30596"/>
    <w:rsid w:val="00B35CF5"/>
    <w:rsid w:val="00B53110"/>
    <w:rsid w:val="00B57828"/>
    <w:rsid w:val="00B600B4"/>
    <w:rsid w:val="00B7316D"/>
    <w:rsid w:val="00B75B12"/>
    <w:rsid w:val="00B91C32"/>
    <w:rsid w:val="00B92BBE"/>
    <w:rsid w:val="00BA1142"/>
    <w:rsid w:val="00BB2824"/>
    <w:rsid w:val="00BB4626"/>
    <w:rsid w:val="00BC099B"/>
    <w:rsid w:val="00BD0A17"/>
    <w:rsid w:val="00BE7C60"/>
    <w:rsid w:val="00BF444D"/>
    <w:rsid w:val="00C07B7F"/>
    <w:rsid w:val="00C14B9B"/>
    <w:rsid w:val="00C21982"/>
    <w:rsid w:val="00C2488A"/>
    <w:rsid w:val="00C2761D"/>
    <w:rsid w:val="00C341BE"/>
    <w:rsid w:val="00C4221D"/>
    <w:rsid w:val="00C70E05"/>
    <w:rsid w:val="00CA6B61"/>
    <w:rsid w:val="00CB5BFB"/>
    <w:rsid w:val="00CC24F3"/>
    <w:rsid w:val="00CC74F3"/>
    <w:rsid w:val="00CD465F"/>
    <w:rsid w:val="00CE0954"/>
    <w:rsid w:val="00CE5712"/>
    <w:rsid w:val="00CF2B1F"/>
    <w:rsid w:val="00D01C49"/>
    <w:rsid w:val="00D0212C"/>
    <w:rsid w:val="00D06E99"/>
    <w:rsid w:val="00D11F2D"/>
    <w:rsid w:val="00D43C06"/>
    <w:rsid w:val="00D527A5"/>
    <w:rsid w:val="00D62FB3"/>
    <w:rsid w:val="00D8299E"/>
    <w:rsid w:val="00DC7708"/>
    <w:rsid w:val="00DD4143"/>
    <w:rsid w:val="00DE09B7"/>
    <w:rsid w:val="00E054A1"/>
    <w:rsid w:val="00E1036D"/>
    <w:rsid w:val="00E271F0"/>
    <w:rsid w:val="00E31561"/>
    <w:rsid w:val="00E372F5"/>
    <w:rsid w:val="00E4440A"/>
    <w:rsid w:val="00E457CF"/>
    <w:rsid w:val="00E45B35"/>
    <w:rsid w:val="00E61276"/>
    <w:rsid w:val="00E61E04"/>
    <w:rsid w:val="00E6284B"/>
    <w:rsid w:val="00E752BF"/>
    <w:rsid w:val="00E7742E"/>
    <w:rsid w:val="00E83D08"/>
    <w:rsid w:val="00E93119"/>
    <w:rsid w:val="00E95CB8"/>
    <w:rsid w:val="00EA01C3"/>
    <w:rsid w:val="00EA4762"/>
    <w:rsid w:val="00EB0FC4"/>
    <w:rsid w:val="00EB785F"/>
    <w:rsid w:val="00ED5F5A"/>
    <w:rsid w:val="00EE0ADA"/>
    <w:rsid w:val="00EF5D15"/>
    <w:rsid w:val="00F0782D"/>
    <w:rsid w:val="00F20D9C"/>
    <w:rsid w:val="00F237FE"/>
    <w:rsid w:val="00F317D3"/>
    <w:rsid w:val="00F32830"/>
    <w:rsid w:val="00F64AA4"/>
    <w:rsid w:val="00F679E4"/>
    <w:rsid w:val="00F75B9F"/>
    <w:rsid w:val="00F7761A"/>
    <w:rsid w:val="00F80029"/>
    <w:rsid w:val="00FA1D44"/>
    <w:rsid w:val="00FB0CCC"/>
    <w:rsid w:val="00FB6471"/>
    <w:rsid w:val="00FC0015"/>
    <w:rsid w:val="00FC64AD"/>
    <w:rsid w:val="00FD55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49C9"/>
  </w:style>
  <w:style w:type="paragraph" w:styleId="Ttulo1">
    <w:name w:val="heading 1"/>
    <w:basedOn w:val="Normal"/>
    <w:next w:val="Normal"/>
    <w:rsid w:val="009245E2"/>
    <w:pPr>
      <w:keepNext/>
      <w:keepLines/>
      <w:spacing w:before="400" w:after="120"/>
      <w:outlineLvl w:val="0"/>
    </w:pPr>
    <w:rPr>
      <w:sz w:val="40"/>
      <w:szCs w:val="40"/>
    </w:rPr>
  </w:style>
  <w:style w:type="paragraph" w:styleId="Ttulo2">
    <w:name w:val="heading 2"/>
    <w:basedOn w:val="Normal"/>
    <w:next w:val="Normal"/>
    <w:rsid w:val="009245E2"/>
    <w:pPr>
      <w:keepNext/>
      <w:keepLines/>
      <w:spacing w:before="360" w:after="120"/>
      <w:outlineLvl w:val="1"/>
    </w:pPr>
    <w:rPr>
      <w:sz w:val="32"/>
      <w:szCs w:val="32"/>
    </w:rPr>
  </w:style>
  <w:style w:type="paragraph" w:styleId="Ttulo3">
    <w:name w:val="heading 3"/>
    <w:basedOn w:val="Normal"/>
    <w:next w:val="Normal"/>
    <w:rsid w:val="009245E2"/>
    <w:pPr>
      <w:keepNext/>
      <w:keepLines/>
      <w:spacing w:before="320" w:after="80"/>
      <w:outlineLvl w:val="2"/>
    </w:pPr>
    <w:rPr>
      <w:color w:val="434343"/>
      <w:sz w:val="28"/>
      <w:szCs w:val="28"/>
    </w:rPr>
  </w:style>
  <w:style w:type="paragraph" w:styleId="Ttulo4">
    <w:name w:val="heading 4"/>
    <w:basedOn w:val="Normal"/>
    <w:next w:val="Normal"/>
    <w:rsid w:val="009245E2"/>
    <w:pPr>
      <w:keepNext/>
      <w:keepLines/>
      <w:spacing w:before="280" w:after="80"/>
      <w:outlineLvl w:val="3"/>
    </w:pPr>
    <w:rPr>
      <w:color w:val="666666"/>
      <w:sz w:val="24"/>
      <w:szCs w:val="24"/>
    </w:rPr>
  </w:style>
  <w:style w:type="paragraph" w:styleId="Ttulo5">
    <w:name w:val="heading 5"/>
    <w:basedOn w:val="Normal"/>
    <w:next w:val="Normal"/>
    <w:rsid w:val="009245E2"/>
    <w:pPr>
      <w:keepNext/>
      <w:keepLines/>
      <w:spacing w:before="240" w:after="80"/>
      <w:outlineLvl w:val="4"/>
    </w:pPr>
    <w:rPr>
      <w:color w:val="666666"/>
    </w:rPr>
  </w:style>
  <w:style w:type="paragraph" w:styleId="Ttulo6">
    <w:name w:val="heading 6"/>
    <w:basedOn w:val="Normal"/>
    <w:next w:val="Normal"/>
    <w:rsid w:val="009245E2"/>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245E2"/>
    <w:tblPr>
      <w:tblCellMar>
        <w:top w:w="0" w:type="dxa"/>
        <w:left w:w="0" w:type="dxa"/>
        <w:bottom w:w="0" w:type="dxa"/>
        <w:right w:w="0" w:type="dxa"/>
      </w:tblCellMar>
    </w:tblPr>
  </w:style>
  <w:style w:type="paragraph" w:styleId="Ttulo">
    <w:name w:val="Title"/>
    <w:basedOn w:val="Normal"/>
    <w:next w:val="Normal"/>
    <w:rsid w:val="009245E2"/>
    <w:pPr>
      <w:keepNext/>
      <w:keepLines/>
      <w:spacing w:after="60"/>
    </w:pPr>
    <w:rPr>
      <w:sz w:val="52"/>
      <w:szCs w:val="52"/>
    </w:rPr>
  </w:style>
  <w:style w:type="paragraph" w:styleId="Subttulo">
    <w:name w:val="Subtitle"/>
    <w:basedOn w:val="Normal"/>
    <w:next w:val="Normal"/>
    <w:rsid w:val="009245E2"/>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13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3D7"/>
    <w:rPr>
      <w:rFonts w:ascii="Tahoma" w:hAnsi="Tahoma" w:cs="Tahoma"/>
      <w:sz w:val="16"/>
      <w:szCs w:val="16"/>
    </w:rPr>
  </w:style>
  <w:style w:type="paragraph" w:styleId="Encabezado">
    <w:name w:val="header"/>
    <w:basedOn w:val="Normal"/>
    <w:link w:val="EncabezadoCar"/>
    <w:uiPriority w:val="99"/>
    <w:unhideWhenUsed/>
    <w:rsid w:val="003C5B1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3C5B17"/>
  </w:style>
  <w:style w:type="paragraph" w:styleId="Piedepgina">
    <w:name w:val="footer"/>
    <w:basedOn w:val="Normal"/>
    <w:link w:val="PiedepginaCar"/>
    <w:uiPriority w:val="99"/>
    <w:unhideWhenUsed/>
    <w:rsid w:val="003C5B1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C5B17"/>
  </w:style>
  <w:style w:type="paragraph" w:styleId="Prrafodelista">
    <w:name w:val="List Paragraph"/>
    <w:basedOn w:val="Normal"/>
    <w:uiPriority w:val="34"/>
    <w:qFormat/>
    <w:rsid w:val="005E6869"/>
    <w:pPr>
      <w:ind w:left="720"/>
      <w:contextualSpacing/>
    </w:pPr>
  </w:style>
  <w:style w:type="paragraph" w:styleId="NormalWeb">
    <w:name w:val="Normal (Web)"/>
    <w:basedOn w:val="Normal"/>
    <w:uiPriority w:val="99"/>
    <w:semiHidden/>
    <w:unhideWhenUsed/>
    <w:rsid w:val="009D633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B15FE"/>
    <w:rPr>
      <w:sz w:val="16"/>
      <w:szCs w:val="16"/>
    </w:rPr>
  </w:style>
  <w:style w:type="paragraph" w:styleId="Textocomentario">
    <w:name w:val="annotation text"/>
    <w:basedOn w:val="Normal"/>
    <w:link w:val="TextocomentarioCar"/>
    <w:uiPriority w:val="99"/>
    <w:semiHidden/>
    <w:unhideWhenUsed/>
    <w:rsid w:val="008B15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15FE"/>
    <w:rPr>
      <w:sz w:val="20"/>
      <w:szCs w:val="20"/>
    </w:rPr>
  </w:style>
  <w:style w:type="paragraph" w:styleId="Asuntodelcomentario">
    <w:name w:val="annotation subject"/>
    <w:basedOn w:val="Textocomentario"/>
    <w:next w:val="Textocomentario"/>
    <w:link w:val="AsuntodelcomentarioCar"/>
    <w:uiPriority w:val="99"/>
    <w:semiHidden/>
    <w:unhideWhenUsed/>
    <w:rsid w:val="008B15FE"/>
    <w:rPr>
      <w:b/>
      <w:bCs/>
    </w:rPr>
  </w:style>
  <w:style w:type="character" w:customStyle="1" w:styleId="AsuntodelcomentarioCar">
    <w:name w:val="Asunto del comentario Car"/>
    <w:basedOn w:val="TextocomentarioCar"/>
    <w:link w:val="Asuntodelcomentario"/>
    <w:uiPriority w:val="99"/>
    <w:semiHidden/>
    <w:rsid w:val="008B15FE"/>
    <w:rPr>
      <w:b/>
      <w:bCs/>
      <w:sz w:val="20"/>
      <w:szCs w:val="20"/>
    </w:rPr>
  </w:style>
  <w:style w:type="character" w:styleId="Hipervnculo">
    <w:name w:val="Hyperlink"/>
    <w:basedOn w:val="Fuentedeprrafopredeter"/>
    <w:uiPriority w:val="99"/>
    <w:unhideWhenUsed/>
    <w:rsid w:val="00403755"/>
    <w:rPr>
      <w:color w:val="0000FF"/>
      <w:u w:val="single"/>
    </w:rPr>
  </w:style>
  <w:style w:type="character" w:styleId="Hipervnculovisitado">
    <w:name w:val="FollowedHyperlink"/>
    <w:basedOn w:val="Fuentedeprrafopredeter"/>
    <w:uiPriority w:val="99"/>
    <w:semiHidden/>
    <w:unhideWhenUsed/>
    <w:rsid w:val="00BC099B"/>
    <w:rPr>
      <w:color w:val="800080" w:themeColor="followedHyperlink"/>
      <w:u w:val="single"/>
    </w:rPr>
  </w:style>
  <w:style w:type="paragraph" w:customStyle="1" w:styleId="Default">
    <w:name w:val="Default"/>
    <w:rsid w:val="0082789B"/>
    <w:pPr>
      <w:autoSpaceDE w:val="0"/>
      <w:autoSpaceDN w:val="0"/>
      <w:adjustRightInd w:val="0"/>
      <w:spacing w:line="240" w:lineRule="auto"/>
    </w:pPr>
    <w:rPr>
      <w:rFonts w:ascii="Times New Roman" w:eastAsiaTheme="minorHAnsi" w:hAnsi="Times New Roman" w:cs="Times New Roman"/>
      <w:color w:val="000000"/>
      <w:sz w:val="24"/>
      <w:szCs w:val="24"/>
      <w:lang w:val="es-CR" w:eastAsia="en-US"/>
    </w:rPr>
  </w:style>
</w:styles>
</file>

<file path=word/webSettings.xml><?xml version="1.0" encoding="utf-8"?>
<w:webSettings xmlns:r="http://schemas.openxmlformats.org/officeDocument/2006/relationships" xmlns:w="http://schemas.openxmlformats.org/wordprocessingml/2006/main">
  <w:divs>
    <w:div w:id="59193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outube.com/watch?v=Ta95T-PG9yw"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youtube.com/watch?v=GZYWlyWmiVw"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youtube.com/watch?v=5lI5IDALX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www.youtube.com/watch?v=5LEd7oSPlK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0c8nFxLw2Z4"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s://drive.google.com/drive/folders/1tHBsxkKkjXS2C-B0MlF6EJI6-47ubGxh?usp=sharing" TargetMode="Externa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s://www.youtube.com/watch?v=-ufLtTul-f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D19EA-BA52-45EA-9B9D-33405B77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24</Pages>
  <Words>2138</Words>
  <Characters>11761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FCC</Company>
  <LinksUpToDate>false</LinksUpToDate>
  <CharactersWithSpaces>13872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Zapata Diaz</dc:creator>
  <cp:lastModifiedBy>Ezapata</cp:lastModifiedBy>
  <cp:revision>11</cp:revision>
  <cp:lastPrinted>2019-09-02T17:56:00Z</cp:lastPrinted>
  <dcterms:created xsi:type="dcterms:W3CDTF">2020-01-03T17:48:00Z</dcterms:created>
  <dcterms:modified xsi:type="dcterms:W3CDTF">2020-01-31T17:16:00Z</dcterms:modified>
</cp:coreProperties>
</file>